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AFF" w:rsidRPr="00F0715E" w:rsidRDefault="00C90AFF" w:rsidP="00C90AFF">
      <w:pPr>
        <w:pStyle w:val="platteinspingen"/>
        <w:ind w:left="0" w:firstLine="0"/>
        <w:rPr>
          <w:rFonts w:ascii="Arial" w:hAnsi="Arial"/>
          <w:b/>
          <w:color w:val="auto"/>
          <w:sz w:val="30"/>
        </w:rPr>
      </w:pPr>
      <w:r w:rsidRPr="00F0715E">
        <w:rPr>
          <w:rFonts w:ascii="Arial" w:hAnsi="Arial"/>
          <w:b/>
          <w:color w:val="auto"/>
          <w:sz w:val="30"/>
        </w:rPr>
        <w:t>Verslag van de Raad van Toezicht</w:t>
      </w:r>
      <w:r w:rsidR="005F5BD7">
        <w:rPr>
          <w:rFonts w:ascii="Arial" w:hAnsi="Arial"/>
          <w:b/>
          <w:color w:val="auto"/>
          <w:sz w:val="30"/>
        </w:rPr>
        <w:t xml:space="preserve"> 201</w:t>
      </w:r>
      <w:r w:rsidR="00ED5F1A">
        <w:rPr>
          <w:rFonts w:ascii="Arial" w:hAnsi="Arial"/>
          <w:b/>
          <w:color w:val="auto"/>
          <w:sz w:val="30"/>
        </w:rPr>
        <w:t>7</w:t>
      </w:r>
    </w:p>
    <w:p w:rsidR="00402BAB" w:rsidRPr="00862D8F" w:rsidRDefault="00402BAB" w:rsidP="00C90AFF">
      <w:pPr>
        <w:pStyle w:val="platteinspingen"/>
        <w:ind w:left="0" w:firstLine="0"/>
        <w:rPr>
          <w:rFonts w:ascii="Arial" w:hAnsi="Arial"/>
          <w:b/>
          <w:color w:val="0051F9"/>
          <w:sz w:val="30"/>
        </w:rPr>
      </w:pPr>
    </w:p>
    <w:p w:rsidR="00402BAB" w:rsidRDefault="00402BAB" w:rsidP="00D20A7D">
      <w:pPr>
        <w:jc w:val="both"/>
        <w:outlineLvl w:val="0"/>
        <w:rPr>
          <w:rFonts w:ascii="Arial" w:hAnsi="Arial" w:cs="Arial"/>
          <w:b/>
          <w:iCs/>
          <w:sz w:val="20"/>
          <w:szCs w:val="20"/>
        </w:rPr>
      </w:pPr>
      <w:r w:rsidRPr="00F0715E">
        <w:rPr>
          <w:rFonts w:ascii="Arial" w:hAnsi="Arial" w:cs="Arial"/>
          <w:b/>
          <w:iCs/>
          <w:sz w:val="20"/>
          <w:szCs w:val="20"/>
        </w:rPr>
        <w:t>In het verslagjaar door de Raad van Toezicht behandelde zaken</w:t>
      </w:r>
    </w:p>
    <w:p w:rsidR="005F5BD7" w:rsidRPr="00F0715E" w:rsidRDefault="005F5BD7" w:rsidP="00D20A7D">
      <w:pPr>
        <w:jc w:val="both"/>
        <w:outlineLvl w:val="0"/>
        <w:rPr>
          <w:rFonts w:ascii="Arial" w:hAnsi="Arial" w:cs="Arial"/>
          <w:b/>
          <w:iCs/>
          <w:sz w:val="20"/>
          <w:szCs w:val="20"/>
        </w:rPr>
      </w:pPr>
    </w:p>
    <w:p w:rsidR="00E17307" w:rsidRDefault="00E17307" w:rsidP="00E17307">
      <w:pPr>
        <w:pStyle w:val="platteinspingen"/>
        <w:spacing w:line="276" w:lineRule="auto"/>
        <w:ind w:left="0"/>
        <w:rPr>
          <w:rFonts w:ascii="Arial" w:hAnsi="Arial"/>
          <w:color w:val="auto"/>
          <w:szCs w:val="18"/>
        </w:rPr>
      </w:pPr>
      <w:r>
        <w:rPr>
          <w:rFonts w:ascii="Arial" w:hAnsi="Arial"/>
          <w:color w:val="auto"/>
          <w:szCs w:val="18"/>
        </w:rPr>
        <w:t xml:space="preserve">      </w:t>
      </w:r>
      <w:r w:rsidR="00C90AFF" w:rsidRPr="00F0715E">
        <w:rPr>
          <w:rFonts w:ascii="Arial" w:hAnsi="Arial"/>
          <w:color w:val="auto"/>
          <w:szCs w:val="18"/>
        </w:rPr>
        <w:t xml:space="preserve">De Raad van Toezicht is in het verslagjaar </w:t>
      </w:r>
      <w:r w:rsidR="008C5265" w:rsidRPr="00F0715E">
        <w:rPr>
          <w:rFonts w:ascii="Arial" w:hAnsi="Arial"/>
          <w:color w:val="auto"/>
          <w:szCs w:val="18"/>
        </w:rPr>
        <w:t>drie</w:t>
      </w:r>
      <w:r w:rsidR="00C90AFF" w:rsidRPr="00F0715E">
        <w:rPr>
          <w:rFonts w:ascii="Arial" w:hAnsi="Arial"/>
          <w:color w:val="auto"/>
          <w:szCs w:val="18"/>
        </w:rPr>
        <w:t>maal in vergadering bijeen</w:t>
      </w:r>
      <w:r w:rsidR="006A29BA">
        <w:rPr>
          <w:rFonts w:ascii="Arial" w:hAnsi="Arial"/>
          <w:color w:val="auto"/>
          <w:szCs w:val="18"/>
        </w:rPr>
        <w:t xml:space="preserve"> </w:t>
      </w:r>
      <w:r w:rsidR="00C90AFF" w:rsidRPr="00F0715E">
        <w:rPr>
          <w:rFonts w:ascii="Arial" w:hAnsi="Arial"/>
          <w:color w:val="auto"/>
          <w:szCs w:val="18"/>
        </w:rPr>
        <w:t xml:space="preserve">geweest. </w:t>
      </w:r>
      <w:r w:rsidR="008C5265" w:rsidRPr="00F0715E">
        <w:rPr>
          <w:rFonts w:ascii="Arial" w:hAnsi="Arial"/>
          <w:color w:val="auto"/>
          <w:szCs w:val="18"/>
        </w:rPr>
        <w:t>Twee</w:t>
      </w:r>
      <w:r w:rsidR="00C90AFF" w:rsidRPr="00F0715E">
        <w:rPr>
          <w:rFonts w:ascii="Arial" w:hAnsi="Arial"/>
          <w:color w:val="auto"/>
          <w:szCs w:val="18"/>
        </w:rPr>
        <w:t xml:space="preserve"> vergaderingen vonden plaats in aanwezigheid van de voorzitter</w:t>
      </w:r>
      <w:r w:rsidR="00453A2A">
        <w:rPr>
          <w:rFonts w:ascii="Arial" w:hAnsi="Arial"/>
          <w:color w:val="auto"/>
          <w:szCs w:val="18"/>
        </w:rPr>
        <w:t xml:space="preserve"> </w:t>
      </w:r>
      <w:r w:rsidR="00DA571F">
        <w:rPr>
          <w:rFonts w:ascii="Arial" w:hAnsi="Arial"/>
          <w:color w:val="auto"/>
          <w:szCs w:val="18"/>
        </w:rPr>
        <w:t>en/of</w:t>
      </w:r>
      <w:r w:rsidR="00453A2A">
        <w:rPr>
          <w:rFonts w:ascii="Arial" w:hAnsi="Arial"/>
          <w:color w:val="auto"/>
          <w:szCs w:val="18"/>
        </w:rPr>
        <w:t xml:space="preserve"> de penningmeester van het Bestuur</w:t>
      </w:r>
      <w:r w:rsidR="00D84859">
        <w:rPr>
          <w:rFonts w:ascii="Arial" w:hAnsi="Arial"/>
          <w:color w:val="auto"/>
          <w:szCs w:val="18"/>
        </w:rPr>
        <w:t xml:space="preserve"> en de </w:t>
      </w:r>
      <w:r w:rsidR="00453A2A">
        <w:rPr>
          <w:rFonts w:ascii="Arial" w:hAnsi="Arial"/>
          <w:color w:val="auto"/>
          <w:szCs w:val="18"/>
        </w:rPr>
        <w:t>directeur</w:t>
      </w:r>
      <w:r w:rsidR="00C90AFF" w:rsidRPr="00F0715E">
        <w:rPr>
          <w:rFonts w:ascii="Arial" w:hAnsi="Arial"/>
          <w:color w:val="auto"/>
          <w:szCs w:val="18"/>
        </w:rPr>
        <w:t xml:space="preserve"> van het </w:t>
      </w:r>
      <w:r w:rsidR="00432669">
        <w:rPr>
          <w:rFonts w:ascii="Arial" w:hAnsi="Arial"/>
          <w:color w:val="auto"/>
          <w:szCs w:val="18"/>
        </w:rPr>
        <w:t>B</w:t>
      </w:r>
      <w:r w:rsidR="00453A2A">
        <w:rPr>
          <w:rFonts w:ascii="Arial" w:hAnsi="Arial"/>
          <w:color w:val="auto"/>
          <w:szCs w:val="18"/>
        </w:rPr>
        <w:t>ureau</w:t>
      </w:r>
      <w:r w:rsidR="00C90AFF" w:rsidRPr="00F0715E">
        <w:rPr>
          <w:rFonts w:ascii="Arial" w:hAnsi="Arial"/>
          <w:color w:val="auto"/>
          <w:szCs w:val="18"/>
        </w:rPr>
        <w:t xml:space="preserve"> </w:t>
      </w:r>
      <w:r w:rsidR="008C5265" w:rsidRPr="00F0715E">
        <w:rPr>
          <w:rFonts w:ascii="Arial" w:hAnsi="Arial"/>
          <w:color w:val="auto"/>
          <w:szCs w:val="18"/>
        </w:rPr>
        <w:t>en één vergadering met</w:t>
      </w:r>
      <w:r w:rsidR="00C90AFF" w:rsidRPr="00F0715E">
        <w:rPr>
          <w:rFonts w:ascii="Arial" w:hAnsi="Arial"/>
          <w:color w:val="auto"/>
          <w:szCs w:val="18"/>
        </w:rPr>
        <w:t xml:space="preserve"> het gehele Bestuur. </w:t>
      </w:r>
      <w:r w:rsidR="00F9189B">
        <w:rPr>
          <w:rFonts w:ascii="Arial" w:hAnsi="Arial"/>
          <w:color w:val="auto"/>
          <w:szCs w:val="18"/>
        </w:rPr>
        <w:t xml:space="preserve"> </w:t>
      </w:r>
    </w:p>
    <w:p w:rsidR="00BF60FF" w:rsidRDefault="008C5265" w:rsidP="00BF60FF">
      <w:pPr>
        <w:pStyle w:val="platteinspingen"/>
        <w:spacing w:line="276" w:lineRule="auto"/>
        <w:ind w:left="0" w:firstLine="0"/>
        <w:rPr>
          <w:rFonts w:ascii="Arial" w:hAnsi="Arial"/>
          <w:color w:val="auto"/>
          <w:szCs w:val="18"/>
        </w:rPr>
      </w:pPr>
      <w:r w:rsidRPr="00F0715E">
        <w:rPr>
          <w:rFonts w:ascii="Arial" w:hAnsi="Arial"/>
          <w:color w:val="auto"/>
          <w:szCs w:val="18"/>
        </w:rPr>
        <w:t>Tijdens de</w:t>
      </w:r>
      <w:r w:rsidR="0040759B">
        <w:rPr>
          <w:rFonts w:ascii="Arial" w:hAnsi="Arial"/>
          <w:color w:val="auto"/>
          <w:szCs w:val="18"/>
        </w:rPr>
        <w:t xml:space="preserve"> reguliere</w:t>
      </w:r>
      <w:r w:rsidRPr="00F0715E">
        <w:rPr>
          <w:rFonts w:ascii="Arial" w:hAnsi="Arial"/>
          <w:color w:val="auto"/>
          <w:szCs w:val="18"/>
        </w:rPr>
        <w:t xml:space="preserve"> vergaderingen </w:t>
      </w:r>
      <w:r w:rsidR="007D3E79">
        <w:rPr>
          <w:rFonts w:ascii="Arial" w:hAnsi="Arial"/>
          <w:color w:val="auto"/>
          <w:szCs w:val="18"/>
        </w:rPr>
        <w:t>is</w:t>
      </w:r>
      <w:r w:rsidRPr="00F0715E">
        <w:rPr>
          <w:rFonts w:ascii="Arial" w:hAnsi="Arial"/>
          <w:color w:val="auto"/>
          <w:szCs w:val="18"/>
        </w:rPr>
        <w:t xml:space="preserve"> ondermeer </w:t>
      </w:r>
      <w:r w:rsidR="007D3E79">
        <w:rPr>
          <w:rFonts w:ascii="Arial" w:hAnsi="Arial"/>
          <w:color w:val="auto"/>
          <w:szCs w:val="18"/>
        </w:rPr>
        <w:t xml:space="preserve">gesproken over </w:t>
      </w:r>
      <w:r w:rsidR="002D3E35" w:rsidRPr="00F0715E">
        <w:rPr>
          <w:rFonts w:ascii="Arial" w:hAnsi="Arial"/>
          <w:color w:val="auto"/>
          <w:szCs w:val="18"/>
        </w:rPr>
        <w:t xml:space="preserve">het </w:t>
      </w:r>
      <w:r w:rsidR="002D3E35">
        <w:rPr>
          <w:rFonts w:ascii="Arial" w:hAnsi="Arial"/>
          <w:color w:val="auto"/>
          <w:szCs w:val="18"/>
        </w:rPr>
        <w:t>jaarplan 201</w:t>
      </w:r>
      <w:r w:rsidR="00ED5F1A">
        <w:rPr>
          <w:rFonts w:ascii="Arial" w:hAnsi="Arial"/>
          <w:color w:val="auto"/>
          <w:szCs w:val="18"/>
        </w:rPr>
        <w:t>8</w:t>
      </w:r>
      <w:r w:rsidR="00D84859">
        <w:rPr>
          <w:rFonts w:ascii="Arial" w:hAnsi="Arial"/>
          <w:color w:val="auto"/>
          <w:szCs w:val="18"/>
        </w:rPr>
        <w:t xml:space="preserve">. </w:t>
      </w:r>
      <w:r w:rsidR="00ED5F1A">
        <w:rPr>
          <w:rFonts w:ascii="Arial" w:hAnsi="Arial"/>
          <w:color w:val="auto"/>
          <w:szCs w:val="18"/>
        </w:rPr>
        <w:t xml:space="preserve">Tevens waren de eerste aanzetten om tot een </w:t>
      </w:r>
      <w:r w:rsidR="00BF60FF">
        <w:rPr>
          <w:rFonts w:ascii="Arial" w:hAnsi="Arial"/>
          <w:color w:val="auto"/>
          <w:szCs w:val="18"/>
        </w:rPr>
        <w:t xml:space="preserve">nieuw meerjarenbeleidsplan te </w:t>
      </w:r>
      <w:r w:rsidR="00ED5F1A">
        <w:rPr>
          <w:rFonts w:ascii="Arial" w:hAnsi="Arial"/>
          <w:color w:val="auto"/>
          <w:szCs w:val="18"/>
        </w:rPr>
        <w:t>komen onderwerp van gesprek</w:t>
      </w:r>
      <w:r w:rsidR="00BF60FF">
        <w:rPr>
          <w:rFonts w:ascii="Arial" w:hAnsi="Arial"/>
          <w:color w:val="auto"/>
          <w:szCs w:val="18"/>
        </w:rPr>
        <w:t xml:space="preserve">. </w:t>
      </w:r>
      <w:r w:rsidR="00EE1148">
        <w:rPr>
          <w:rFonts w:ascii="Arial" w:hAnsi="Arial"/>
          <w:color w:val="auto"/>
          <w:szCs w:val="18"/>
        </w:rPr>
        <w:t xml:space="preserve">Daarbij werd ondermeer van gedachten gewisseld over het opstellen en te zijner tijd toepassen van haalbare en toetsbare indicatoren. Een herhaald </w:t>
      </w:r>
      <w:proofErr w:type="spellStart"/>
      <w:r w:rsidR="00EE1148">
        <w:rPr>
          <w:rFonts w:ascii="Arial" w:hAnsi="Arial"/>
          <w:color w:val="auto"/>
          <w:szCs w:val="18"/>
        </w:rPr>
        <w:t>stakeholdersonderzoek</w:t>
      </w:r>
      <w:proofErr w:type="spellEnd"/>
      <w:r w:rsidR="00EE1148">
        <w:rPr>
          <w:rFonts w:ascii="Arial" w:hAnsi="Arial"/>
          <w:color w:val="auto"/>
          <w:szCs w:val="18"/>
        </w:rPr>
        <w:t xml:space="preserve"> maakt deel uit van de voorbereidingen voor dit meerjarenbeleidsplan.</w:t>
      </w:r>
    </w:p>
    <w:p w:rsidR="00735A42" w:rsidRDefault="00735A42" w:rsidP="00BF60FF">
      <w:pPr>
        <w:pStyle w:val="platteinspingen"/>
        <w:spacing w:line="276" w:lineRule="auto"/>
        <w:ind w:left="0" w:firstLine="0"/>
        <w:rPr>
          <w:rFonts w:ascii="Arial" w:hAnsi="Arial"/>
          <w:color w:val="auto"/>
          <w:szCs w:val="18"/>
        </w:rPr>
      </w:pPr>
    </w:p>
    <w:p w:rsidR="00BF60FF" w:rsidRDefault="00DA3A1F" w:rsidP="00D20A7D">
      <w:pPr>
        <w:pStyle w:val="platteinspingen"/>
        <w:spacing w:line="276" w:lineRule="auto"/>
        <w:ind w:left="0" w:firstLine="0"/>
        <w:rPr>
          <w:rFonts w:ascii="Arial" w:hAnsi="Arial"/>
          <w:color w:val="auto"/>
          <w:szCs w:val="18"/>
        </w:rPr>
      </w:pPr>
      <w:r>
        <w:rPr>
          <w:rFonts w:ascii="Arial" w:hAnsi="Arial"/>
          <w:color w:val="auto"/>
          <w:szCs w:val="18"/>
        </w:rPr>
        <w:t xml:space="preserve">De </w:t>
      </w:r>
      <w:r w:rsidR="008B176A">
        <w:rPr>
          <w:rFonts w:ascii="Arial" w:hAnsi="Arial"/>
          <w:color w:val="auto"/>
          <w:szCs w:val="18"/>
        </w:rPr>
        <w:t>Raad</w:t>
      </w:r>
      <w:r w:rsidR="00BF60FF">
        <w:rPr>
          <w:rFonts w:ascii="Arial" w:hAnsi="Arial"/>
          <w:color w:val="auto"/>
          <w:szCs w:val="18"/>
        </w:rPr>
        <w:t xml:space="preserve"> van Toezicht</w:t>
      </w:r>
      <w:r w:rsidR="008B176A">
        <w:rPr>
          <w:rFonts w:ascii="Arial" w:hAnsi="Arial"/>
          <w:color w:val="auto"/>
          <w:szCs w:val="18"/>
        </w:rPr>
        <w:t xml:space="preserve"> </w:t>
      </w:r>
      <w:r w:rsidR="00EE1148">
        <w:rPr>
          <w:rFonts w:ascii="Arial" w:hAnsi="Arial"/>
          <w:color w:val="auto"/>
          <w:szCs w:val="18"/>
        </w:rPr>
        <w:t>sprak enkele malen</w:t>
      </w:r>
      <w:r w:rsidR="008B176A">
        <w:rPr>
          <w:rFonts w:ascii="Arial" w:hAnsi="Arial"/>
          <w:color w:val="auto"/>
          <w:szCs w:val="18"/>
        </w:rPr>
        <w:t xml:space="preserve"> met het Bestuur over het </w:t>
      </w:r>
      <w:r w:rsidR="00EE1148">
        <w:rPr>
          <w:rFonts w:ascii="Arial" w:hAnsi="Arial"/>
          <w:color w:val="auto"/>
          <w:szCs w:val="18"/>
        </w:rPr>
        <w:t>internationaliseren</w:t>
      </w:r>
      <w:r w:rsidR="008B176A">
        <w:rPr>
          <w:rFonts w:ascii="Arial" w:hAnsi="Arial"/>
          <w:color w:val="auto"/>
          <w:szCs w:val="18"/>
        </w:rPr>
        <w:t xml:space="preserve"> van protocollen, waarbij </w:t>
      </w:r>
      <w:r w:rsidR="00EE1148">
        <w:rPr>
          <w:rFonts w:ascii="Arial" w:hAnsi="Arial"/>
          <w:color w:val="auto"/>
          <w:szCs w:val="18"/>
        </w:rPr>
        <w:t xml:space="preserve">ondermeer door </w:t>
      </w:r>
      <w:r w:rsidR="008B176A">
        <w:rPr>
          <w:rFonts w:ascii="Arial" w:hAnsi="Arial"/>
          <w:color w:val="auto"/>
          <w:szCs w:val="18"/>
        </w:rPr>
        <w:t xml:space="preserve">de Raad </w:t>
      </w:r>
      <w:r w:rsidR="00EE1148">
        <w:rPr>
          <w:rFonts w:ascii="Arial" w:hAnsi="Arial"/>
          <w:color w:val="auto"/>
          <w:szCs w:val="18"/>
        </w:rPr>
        <w:t xml:space="preserve">positief kritisch is gediscussieerd over het stellen van voorwaarden aan in te stellen </w:t>
      </w:r>
      <w:proofErr w:type="spellStart"/>
      <w:r w:rsidR="00EE1148">
        <w:rPr>
          <w:rFonts w:ascii="Arial" w:hAnsi="Arial"/>
          <w:color w:val="auto"/>
          <w:szCs w:val="18"/>
        </w:rPr>
        <w:t>pilots</w:t>
      </w:r>
      <w:proofErr w:type="spellEnd"/>
      <w:r w:rsidR="00EE1148">
        <w:rPr>
          <w:rFonts w:ascii="Arial" w:hAnsi="Arial"/>
          <w:color w:val="auto"/>
          <w:szCs w:val="18"/>
        </w:rPr>
        <w:t xml:space="preserve"> bij dit voornemen</w:t>
      </w:r>
      <w:r w:rsidR="008B176A">
        <w:rPr>
          <w:rFonts w:ascii="Arial" w:hAnsi="Arial"/>
          <w:color w:val="auto"/>
          <w:szCs w:val="18"/>
        </w:rPr>
        <w:t xml:space="preserve">. </w:t>
      </w:r>
      <w:r w:rsidR="00D84859">
        <w:rPr>
          <w:rFonts w:ascii="Arial" w:hAnsi="Arial"/>
          <w:color w:val="auto"/>
          <w:szCs w:val="18"/>
        </w:rPr>
        <w:t xml:space="preserve">De </w:t>
      </w:r>
      <w:r w:rsidR="003E4F72">
        <w:rPr>
          <w:rFonts w:ascii="Arial" w:hAnsi="Arial"/>
          <w:color w:val="auto"/>
          <w:szCs w:val="18"/>
        </w:rPr>
        <w:t>R</w:t>
      </w:r>
      <w:r w:rsidR="00D84859">
        <w:rPr>
          <w:rFonts w:ascii="Arial" w:hAnsi="Arial"/>
          <w:color w:val="auto"/>
          <w:szCs w:val="18"/>
        </w:rPr>
        <w:t xml:space="preserve">aad heeft met </w:t>
      </w:r>
      <w:r w:rsidR="00EE1148">
        <w:rPr>
          <w:rFonts w:ascii="Arial" w:hAnsi="Arial"/>
          <w:color w:val="auto"/>
          <w:szCs w:val="18"/>
        </w:rPr>
        <w:t>genoegen</w:t>
      </w:r>
      <w:r w:rsidR="00D84859">
        <w:rPr>
          <w:rFonts w:ascii="Arial" w:hAnsi="Arial"/>
          <w:color w:val="auto"/>
          <w:szCs w:val="18"/>
        </w:rPr>
        <w:t xml:space="preserve"> </w:t>
      </w:r>
      <w:r>
        <w:rPr>
          <w:rFonts w:ascii="Arial" w:hAnsi="Arial"/>
          <w:color w:val="auto"/>
          <w:szCs w:val="18"/>
        </w:rPr>
        <w:t>geconstateerd</w:t>
      </w:r>
      <w:r w:rsidR="00BF60FF">
        <w:rPr>
          <w:rFonts w:ascii="Arial" w:hAnsi="Arial"/>
          <w:color w:val="auto"/>
          <w:szCs w:val="18"/>
        </w:rPr>
        <w:t xml:space="preserve"> dat</w:t>
      </w:r>
      <w:r>
        <w:rPr>
          <w:rFonts w:ascii="Arial" w:hAnsi="Arial"/>
          <w:color w:val="auto"/>
          <w:szCs w:val="18"/>
        </w:rPr>
        <w:t xml:space="preserve"> </w:t>
      </w:r>
      <w:r w:rsidR="00EE1148">
        <w:rPr>
          <w:rFonts w:ascii="Arial" w:hAnsi="Arial"/>
          <w:color w:val="auto"/>
          <w:szCs w:val="18"/>
        </w:rPr>
        <w:t xml:space="preserve">de Stichting een informatiebeveiligingsbeleid heeft vastgesteld </w:t>
      </w:r>
      <w:r w:rsidR="000B2BEE">
        <w:rPr>
          <w:rFonts w:ascii="Arial" w:hAnsi="Arial"/>
          <w:color w:val="auto"/>
          <w:szCs w:val="18"/>
        </w:rPr>
        <w:t>en dat de Stichting, in verband daarmee, het ISO27001 certificaat heeft verworven</w:t>
      </w:r>
      <w:r w:rsidR="00BF60FF">
        <w:rPr>
          <w:rFonts w:ascii="Arial" w:hAnsi="Arial"/>
          <w:color w:val="auto"/>
          <w:szCs w:val="18"/>
        </w:rPr>
        <w:t>.</w:t>
      </w:r>
      <w:r w:rsidR="000B2BEE">
        <w:rPr>
          <w:rFonts w:ascii="Arial" w:hAnsi="Arial"/>
          <w:color w:val="auto"/>
          <w:szCs w:val="18"/>
        </w:rPr>
        <w:t xml:space="preserve"> In dit kader is het van belang te vermelden dat de Raad van Toezicht akkoord ging met het voorstel omtrent de plaats van de Data </w:t>
      </w:r>
      <w:proofErr w:type="spellStart"/>
      <w:r w:rsidR="000B2BEE">
        <w:rPr>
          <w:rFonts w:ascii="Arial" w:hAnsi="Arial"/>
          <w:color w:val="auto"/>
          <w:szCs w:val="18"/>
        </w:rPr>
        <w:t>Protection</w:t>
      </w:r>
      <w:proofErr w:type="spellEnd"/>
      <w:r w:rsidR="000B2BEE">
        <w:rPr>
          <w:rFonts w:ascii="Arial" w:hAnsi="Arial"/>
          <w:color w:val="auto"/>
          <w:szCs w:val="18"/>
        </w:rPr>
        <w:t xml:space="preserve"> </w:t>
      </w:r>
      <w:proofErr w:type="spellStart"/>
      <w:r w:rsidR="000B2BEE">
        <w:rPr>
          <w:rFonts w:ascii="Arial" w:hAnsi="Arial"/>
          <w:color w:val="auto"/>
          <w:szCs w:val="18"/>
        </w:rPr>
        <w:t>Officer</w:t>
      </w:r>
      <w:proofErr w:type="spellEnd"/>
      <w:r w:rsidR="000B2BEE">
        <w:rPr>
          <w:rFonts w:ascii="Arial" w:hAnsi="Arial"/>
          <w:color w:val="auto"/>
          <w:szCs w:val="18"/>
        </w:rPr>
        <w:t xml:space="preserve"> in de organisatie, met, in voorkomend geval, directe toegang tot de Raad van Toezicht voor deze functionaris.</w:t>
      </w:r>
      <w:r w:rsidR="00BF60FF">
        <w:rPr>
          <w:rFonts w:ascii="Arial" w:hAnsi="Arial"/>
          <w:color w:val="auto"/>
          <w:szCs w:val="18"/>
        </w:rPr>
        <w:t xml:space="preserve"> </w:t>
      </w:r>
    </w:p>
    <w:p w:rsidR="00735A42" w:rsidRDefault="00F9189B" w:rsidP="00D20A7D">
      <w:pPr>
        <w:pStyle w:val="platteinspingen"/>
        <w:spacing w:line="276" w:lineRule="auto"/>
        <w:ind w:left="0" w:firstLine="0"/>
        <w:rPr>
          <w:rFonts w:ascii="Arial" w:hAnsi="Arial"/>
          <w:color w:val="auto"/>
          <w:szCs w:val="18"/>
        </w:rPr>
      </w:pPr>
      <w:r>
        <w:rPr>
          <w:rFonts w:ascii="Arial" w:hAnsi="Arial"/>
          <w:color w:val="auto"/>
          <w:szCs w:val="18"/>
        </w:rPr>
        <w:t>Er is een</w:t>
      </w:r>
      <w:r w:rsidR="000B2BEE">
        <w:rPr>
          <w:rFonts w:ascii="Arial" w:hAnsi="Arial"/>
          <w:color w:val="auto"/>
          <w:szCs w:val="18"/>
        </w:rPr>
        <w:t xml:space="preserve"> hechte samenwerking met de NVVP en overige stakeholders</w:t>
      </w:r>
      <w:r w:rsidR="00F32B70">
        <w:rPr>
          <w:rFonts w:ascii="Arial" w:hAnsi="Arial"/>
          <w:color w:val="auto"/>
          <w:szCs w:val="18"/>
        </w:rPr>
        <w:t xml:space="preserve">. </w:t>
      </w:r>
    </w:p>
    <w:p w:rsidR="00735A42" w:rsidRDefault="00735A42" w:rsidP="00D20A7D">
      <w:pPr>
        <w:pStyle w:val="platteinspingen"/>
        <w:spacing w:line="276" w:lineRule="auto"/>
        <w:ind w:left="0" w:firstLine="0"/>
        <w:rPr>
          <w:rFonts w:ascii="Arial" w:hAnsi="Arial"/>
          <w:color w:val="auto"/>
          <w:szCs w:val="18"/>
        </w:rPr>
      </w:pPr>
    </w:p>
    <w:p w:rsidR="008F7DA7" w:rsidRDefault="00F32B70" w:rsidP="00ED5F1A">
      <w:pPr>
        <w:pStyle w:val="platteinspingen"/>
        <w:spacing w:line="276" w:lineRule="auto"/>
        <w:ind w:left="0" w:firstLine="0"/>
        <w:jc w:val="left"/>
        <w:rPr>
          <w:rFonts w:ascii="Arial" w:hAnsi="Arial"/>
          <w:color w:val="auto"/>
          <w:szCs w:val="18"/>
        </w:rPr>
      </w:pPr>
      <w:r>
        <w:rPr>
          <w:rFonts w:ascii="Arial" w:hAnsi="Arial"/>
          <w:color w:val="auto"/>
          <w:szCs w:val="18"/>
        </w:rPr>
        <w:t>D</w:t>
      </w:r>
      <w:r w:rsidR="008C5265" w:rsidRPr="00F0715E">
        <w:rPr>
          <w:rFonts w:ascii="Arial" w:hAnsi="Arial"/>
          <w:color w:val="auto"/>
          <w:szCs w:val="18"/>
        </w:rPr>
        <w:t>e begroting 201</w:t>
      </w:r>
      <w:r w:rsidR="00ED5F1A">
        <w:rPr>
          <w:rFonts w:ascii="Arial" w:hAnsi="Arial"/>
          <w:color w:val="auto"/>
          <w:szCs w:val="18"/>
        </w:rPr>
        <w:t>8</w:t>
      </w:r>
      <w:r>
        <w:rPr>
          <w:rFonts w:ascii="Arial" w:hAnsi="Arial"/>
          <w:color w:val="auto"/>
          <w:szCs w:val="18"/>
        </w:rPr>
        <w:t>, geplaatst in een meerjaren perspectief, werd</w:t>
      </w:r>
      <w:r w:rsidR="002D3E35">
        <w:rPr>
          <w:rFonts w:ascii="Arial" w:hAnsi="Arial"/>
          <w:color w:val="auto"/>
          <w:szCs w:val="18"/>
        </w:rPr>
        <w:t xml:space="preserve"> besproken</w:t>
      </w:r>
      <w:r>
        <w:rPr>
          <w:rFonts w:ascii="Arial" w:hAnsi="Arial"/>
          <w:color w:val="auto"/>
          <w:szCs w:val="18"/>
        </w:rPr>
        <w:t xml:space="preserve"> en goedgekeurd</w:t>
      </w:r>
      <w:r w:rsidR="002D3E35">
        <w:rPr>
          <w:rFonts w:ascii="Arial" w:hAnsi="Arial"/>
          <w:color w:val="auto"/>
          <w:szCs w:val="18"/>
        </w:rPr>
        <w:t>.</w:t>
      </w:r>
      <w:r w:rsidR="006A29BA">
        <w:rPr>
          <w:rFonts w:ascii="Arial" w:hAnsi="Arial"/>
          <w:color w:val="auto"/>
          <w:szCs w:val="18"/>
        </w:rPr>
        <w:t xml:space="preserve"> </w:t>
      </w:r>
      <w:r w:rsidR="0040759B">
        <w:rPr>
          <w:rFonts w:ascii="Arial" w:hAnsi="Arial"/>
          <w:color w:val="auto"/>
          <w:szCs w:val="18"/>
        </w:rPr>
        <w:t xml:space="preserve">Onderdeel van deze goedkeuring betrof de instemming tot het verlengen van lopende contracten. </w:t>
      </w:r>
      <w:r w:rsidR="00575246">
        <w:rPr>
          <w:rFonts w:ascii="Arial" w:hAnsi="Arial"/>
          <w:color w:val="auto"/>
          <w:szCs w:val="18"/>
        </w:rPr>
        <w:t>De</w:t>
      </w:r>
      <w:r w:rsidR="00D84859">
        <w:rPr>
          <w:rFonts w:ascii="Arial" w:hAnsi="Arial"/>
          <w:color w:val="auto"/>
          <w:szCs w:val="18"/>
        </w:rPr>
        <w:t xml:space="preserve"> effecten van </w:t>
      </w:r>
      <w:r w:rsidR="00174CF8">
        <w:rPr>
          <w:rFonts w:ascii="Arial" w:hAnsi="Arial"/>
          <w:color w:val="auto"/>
          <w:szCs w:val="18"/>
        </w:rPr>
        <w:t>door</w:t>
      </w:r>
      <w:r w:rsidR="006A29BA">
        <w:rPr>
          <w:rFonts w:ascii="Arial" w:hAnsi="Arial"/>
          <w:color w:val="auto"/>
          <w:szCs w:val="18"/>
        </w:rPr>
        <w:t xml:space="preserve"> het ministerie van VWS </w:t>
      </w:r>
      <w:r w:rsidR="00174CF8">
        <w:rPr>
          <w:rFonts w:ascii="Arial" w:hAnsi="Arial"/>
          <w:color w:val="auto"/>
          <w:szCs w:val="18"/>
        </w:rPr>
        <w:t xml:space="preserve">opgestelde </w:t>
      </w:r>
      <w:r w:rsidR="006A29BA">
        <w:rPr>
          <w:rFonts w:ascii="Arial" w:hAnsi="Arial"/>
          <w:color w:val="auto"/>
          <w:szCs w:val="18"/>
        </w:rPr>
        <w:t>regels ten aanzien van de subsidiering van</w:t>
      </w:r>
      <w:r w:rsidR="00174CF8">
        <w:rPr>
          <w:rFonts w:ascii="Arial" w:hAnsi="Arial"/>
          <w:color w:val="auto"/>
          <w:szCs w:val="18"/>
        </w:rPr>
        <w:t xml:space="preserve"> de Stichting</w:t>
      </w:r>
      <w:r w:rsidR="00575246">
        <w:rPr>
          <w:rFonts w:ascii="Arial" w:hAnsi="Arial"/>
          <w:color w:val="auto"/>
          <w:szCs w:val="18"/>
        </w:rPr>
        <w:t xml:space="preserve"> zijn door het Bestuur op adequate wijze verwerkt in de begroting.</w:t>
      </w:r>
      <w:r w:rsidR="00174CF8">
        <w:rPr>
          <w:rFonts w:ascii="Arial" w:hAnsi="Arial"/>
          <w:color w:val="auto"/>
          <w:szCs w:val="18"/>
        </w:rPr>
        <w:t xml:space="preserve"> </w:t>
      </w:r>
      <w:r w:rsidR="00ED5F1A">
        <w:rPr>
          <w:rFonts w:ascii="Arial" w:hAnsi="Arial"/>
          <w:color w:val="auto"/>
          <w:szCs w:val="18"/>
        </w:rPr>
        <w:t>Een procuratieprotocol, waarover d</w:t>
      </w:r>
      <w:r w:rsidR="00977E87">
        <w:rPr>
          <w:rFonts w:ascii="Arial" w:hAnsi="Arial"/>
          <w:color w:val="auto"/>
          <w:szCs w:val="18"/>
        </w:rPr>
        <w:t xml:space="preserve">e Raad </w:t>
      </w:r>
      <w:r w:rsidR="00ED5F1A">
        <w:rPr>
          <w:rFonts w:ascii="Arial" w:hAnsi="Arial"/>
          <w:color w:val="auto"/>
          <w:szCs w:val="18"/>
        </w:rPr>
        <w:t xml:space="preserve">eerder </w:t>
      </w:r>
      <w:r w:rsidR="00977E87">
        <w:rPr>
          <w:rFonts w:ascii="Arial" w:hAnsi="Arial"/>
          <w:color w:val="auto"/>
          <w:szCs w:val="18"/>
        </w:rPr>
        <w:t>adviseerde</w:t>
      </w:r>
      <w:r w:rsidR="00ED5F1A">
        <w:rPr>
          <w:rFonts w:ascii="Arial" w:hAnsi="Arial"/>
          <w:color w:val="auto"/>
          <w:szCs w:val="18"/>
        </w:rPr>
        <w:t>, werd vastgesteld.</w:t>
      </w:r>
      <w:r w:rsidR="00134151">
        <w:rPr>
          <w:rFonts w:ascii="Arial" w:hAnsi="Arial"/>
          <w:color w:val="auto"/>
          <w:szCs w:val="18"/>
        </w:rPr>
        <w:t xml:space="preserve"> </w:t>
      </w:r>
    </w:p>
    <w:p w:rsidR="006A29BA" w:rsidRDefault="006A29BA" w:rsidP="00D20A7D">
      <w:pPr>
        <w:pStyle w:val="platteinspingen"/>
        <w:spacing w:line="276" w:lineRule="auto"/>
        <w:ind w:left="0" w:firstLine="0"/>
        <w:rPr>
          <w:rFonts w:ascii="Arial" w:hAnsi="Arial"/>
          <w:color w:val="auto"/>
          <w:szCs w:val="18"/>
        </w:rPr>
      </w:pPr>
      <w:r>
        <w:rPr>
          <w:rFonts w:ascii="Arial" w:hAnsi="Arial"/>
          <w:color w:val="auto"/>
          <w:szCs w:val="18"/>
        </w:rPr>
        <w:t>De jaarrekening 201</w:t>
      </w:r>
      <w:r w:rsidR="000B2BEE">
        <w:rPr>
          <w:rFonts w:ascii="Arial" w:hAnsi="Arial"/>
          <w:color w:val="auto"/>
          <w:szCs w:val="18"/>
        </w:rPr>
        <w:t>6</w:t>
      </w:r>
      <w:r>
        <w:rPr>
          <w:rFonts w:ascii="Arial" w:hAnsi="Arial"/>
          <w:color w:val="auto"/>
          <w:szCs w:val="18"/>
        </w:rPr>
        <w:t xml:space="preserve"> werd</w:t>
      </w:r>
      <w:r w:rsidR="0040759B">
        <w:rPr>
          <w:rFonts w:ascii="Arial" w:hAnsi="Arial"/>
          <w:color w:val="auto"/>
          <w:szCs w:val="18"/>
        </w:rPr>
        <w:t xml:space="preserve">, na </w:t>
      </w:r>
      <w:r w:rsidR="000B2BEE">
        <w:rPr>
          <w:rFonts w:ascii="Arial" w:hAnsi="Arial"/>
          <w:color w:val="auto"/>
          <w:szCs w:val="18"/>
        </w:rPr>
        <w:t xml:space="preserve">telefonische </w:t>
      </w:r>
      <w:r w:rsidR="0040759B">
        <w:rPr>
          <w:rFonts w:ascii="Arial" w:hAnsi="Arial"/>
          <w:color w:val="auto"/>
          <w:szCs w:val="18"/>
        </w:rPr>
        <w:t>toelichting van de accountant en afgifte van een goedkeurende verklaring,</w:t>
      </w:r>
      <w:r>
        <w:rPr>
          <w:rFonts w:ascii="Arial" w:hAnsi="Arial"/>
          <w:color w:val="auto"/>
          <w:szCs w:val="18"/>
        </w:rPr>
        <w:t xml:space="preserve"> </w:t>
      </w:r>
      <w:r w:rsidR="00977E87">
        <w:rPr>
          <w:rFonts w:ascii="Arial" w:hAnsi="Arial"/>
          <w:color w:val="auto"/>
          <w:szCs w:val="18"/>
        </w:rPr>
        <w:t xml:space="preserve">met waardering voor Bestuur en Bureau, </w:t>
      </w:r>
      <w:r>
        <w:rPr>
          <w:rFonts w:ascii="Arial" w:hAnsi="Arial"/>
          <w:color w:val="auto"/>
          <w:szCs w:val="18"/>
        </w:rPr>
        <w:t xml:space="preserve">door de </w:t>
      </w:r>
      <w:r w:rsidR="008F7DA7">
        <w:rPr>
          <w:rFonts w:ascii="Arial" w:hAnsi="Arial"/>
          <w:color w:val="auto"/>
          <w:szCs w:val="18"/>
        </w:rPr>
        <w:t>R</w:t>
      </w:r>
      <w:r>
        <w:rPr>
          <w:rFonts w:ascii="Arial" w:hAnsi="Arial"/>
          <w:color w:val="auto"/>
          <w:szCs w:val="18"/>
        </w:rPr>
        <w:t>aad goedgekeurd</w:t>
      </w:r>
      <w:r w:rsidR="0079663E">
        <w:rPr>
          <w:rFonts w:ascii="Arial" w:hAnsi="Arial"/>
          <w:color w:val="auto"/>
          <w:szCs w:val="18"/>
        </w:rPr>
        <w:t>.</w:t>
      </w:r>
      <w:r w:rsidR="002F4248">
        <w:rPr>
          <w:rFonts w:ascii="Arial" w:hAnsi="Arial"/>
          <w:color w:val="auto"/>
          <w:szCs w:val="18"/>
        </w:rPr>
        <w:t xml:space="preserve"> </w:t>
      </w:r>
      <w:r w:rsidR="0079663E">
        <w:rPr>
          <w:rFonts w:ascii="Arial" w:hAnsi="Arial"/>
          <w:color w:val="auto"/>
          <w:szCs w:val="18"/>
        </w:rPr>
        <w:t>H</w:t>
      </w:r>
      <w:r w:rsidR="002F4248">
        <w:rPr>
          <w:rFonts w:ascii="Arial" w:hAnsi="Arial"/>
          <w:color w:val="auto"/>
          <w:szCs w:val="18"/>
        </w:rPr>
        <w:t xml:space="preserve">et Bestuur </w:t>
      </w:r>
      <w:r w:rsidR="0079663E">
        <w:rPr>
          <w:rFonts w:ascii="Arial" w:hAnsi="Arial"/>
          <w:color w:val="auto"/>
          <w:szCs w:val="18"/>
        </w:rPr>
        <w:t xml:space="preserve">werd </w:t>
      </w:r>
      <w:r w:rsidR="002F4248">
        <w:rPr>
          <w:rFonts w:ascii="Arial" w:hAnsi="Arial"/>
          <w:color w:val="auto"/>
          <w:szCs w:val="18"/>
        </w:rPr>
        <w:t>decharge verleend</w:t>
      </w:r>
      <w:r>
        <w:rPr>
          <w:rFonts w:ascii="Arial" w:hAnsi="Arial"/>
          <w:color w:val="auto"/>
          <w:szCs w:val="18"/>
        </w:rPr>
        <w:t>.</w:t>
      </w:r>
    </w:p>
    <w:p w:rsidR="000B2BEE" w:rsidRDefault="000B2BEE" w:rsidP="00D20A7D">
      <w:pPr>
        <w:pStyle w:val="platteinspingen"/>
        <w:spacing w:line="276" w:lineRule="auto"/>
        <w:ind w:left="0" w:firstLine="0"/>
        <w:rPr>
          <w:rFonts w:ascii="Arial" w:hAnsi="Arial"/>
          <w:color w:val="auto"/>
          <w:szCs w:val="18"/>
        </w:rPr>
      </w:pPr>
      <w:r>
        <w:rPr>
          <w:rFonts w:ascii="Arial" w:hAnsi="Arial"/>
          <w:color w:val="auto"/>
          <w:szCs w:val="18"/>
        </w:rPr>
        <w:t xml:space="preserve">Ter voldoening aan de regels van </w:t>
      </w:r>
      <w:proofErr w:type="spellStart"/>
      <w:r>
        <w:rPr>
          <w:rFonts w:ascii="Arial" w:hAnsi="Arial"/>
          <w:color w:val="auto"/>
          <w:szCs w:val="18"/>
        </w:rPr>
        <w:t>good</w:t>
      </w:r>
      <w:proofErr w:type="spellEnd"/>
      <w:r>
        <w:rPr>
          <w:rFonts w:ascii="Arial" w:hAnsi="Arial"/>
          <w:color w:val="auto"/>
          <w:szCs w:val="18"/>
        </w:rPr>
        <w:t xml:space="preserve"> governance werd besloten om voor de komende periode een nieuwe accountant te selecteren. </w:t>
      </w:r>
      <w:r w:rsidR="004967B0">
        <w:rPr>
          <w:rFonts w:ascii="Arial" w:hAnsi="Arial"/>
          <w:color w:val="auto"/>
          <w:szCs w:val="18"/>
        </w:rPr>
        <w:t xml:space="preserve">Na een zorgvuldige selectieprocedure uitgevoerd door penningmeester en </w:t>
      </w:r>
      <w:r w:rsidR="001A3463">
        <w:rPr>
          <w:rFonts w:ascii="Arial" w:hAnsi="Arial"/>
          <w:color w:val="auto"/>
          <w:szCs w:val="18"/>
        </w:rPr>
        <w:t>directeur van het Bureau</w:t>
      </w:r>
      <w:r w:rsidR="004967B0">
        <w:rPr>
          <w:rFonts w:ascii="Arial" w:hAnsi="Arial"/>
          <w:color w:val="auto"/>
          <w:szCs w:val="18"/>
        </w:rPr>
        <w:t xml:space="preserve"> benoemde de Raad van Toezicht accountantskantoor </w:t>
      </w:r>
      <w:proofErr w:type="spellStart"/>
      <w:r w:rsidR="004967B0">
        <w:rPr>
          <w:rFonts w:ascii="Arial" w:hAnsi="Arial"/>
          <w:color w:val="auto"/>
          <w:szCs w:val="18"/>
        </w:rPr>
        <w:t>Flynth</w:t>
      </w:r>
      <w:proofErr w:type="spellEnd"/>
      <w:r w:rsidR="004967B0">
        <w:rPr>
          <w:rFonts w:ascii="Arial" w:hAnsi="Arial"/>
          <w:color w:val="auto"/>
          <w:szCs w:val="18"/>
        </w:rPr>
        <w:t xml:space="preserve"> tot de nieuwe accountant van de Stichting PALGA.</w:t>
      </w:r>
    </w:p>
    <w:p w:rsidR="00901052" w:rsidRDefault="00901052" w:rsidP="00D20A7D">
      <w:pPr>
        <w:pStyle w:val="platteinspingen"/>
        <w:spacing w:line="276" w:lineRule="auto"/>
        <w:ind w:left="0" w:firstLine="0"/>
        <w:rPr>
          <w:rFonts w:ascii="Arial" w:hAnsi="Arial"/>
          <w:color w:val="auto"/>
          <w:szCs w:val="18"/>
        </w:rPr>
      </w:pPr>
    </w:p>
    <w:p w:rsidR="00D96727" w:rsidRDefault="00927BC0">
      <w:pPr>
        <w:pStyle w:val="platteinspingen"/>
        <w:spacing w:line="276" w:lineRule="auto"/>
        <w:ind w:left="0"/>
        <w:rPr>
          <w:rFonts w:ascii="Arial" w:hAnsi="Arial" w:cs="Arial"/>
          <w:szCs w:val="18"/>
        </w:rPr>
      </w:pPr>
      <w:r>
        <w:rPr>
          <w:rFonts w:ascii="Arial" w:hAnsi="Arial"/>
          <w:color w:val="auto"/>
          <w:szCs w:val="18"/>
        </w:rPr>
        <w:t xml:space="preserve">     </w:t>
      </w:r>
      <w:r w:rsidR="00402BAB" w:rsidRPr="00F0715E">
        <w:rPr>
          <w:rFonts w:ascii="Arial" w:hAnsi="Arial" w:cs="Arial"/>
          <w:szCs w:val="18"/>
        </w:rPr>
        <w:t xml:space="preserve">De </w:t>
      </w:r>
      <w:r w:rsidR="008F7DA7">
        <w:rPr>
          <w:rFonts w:ascii="Arial" w:hAnsi="Arial" w:cs="Arial"/>
          <w:szCs w:val="18"/>
        </w:rPr>
        <w:t>R</w:t>
      </w:r>
      <w:r w:rsidR="00402BAB" w:rsidRPr="00F0715E">
        <w:rPr>
          <w:rFonts w:ascii="Arial" w:hAnsi="Arial" w:cs="Arial"/>
          <w:szCs w:val="18"/>
        </w:rPr>
        <w:t xml:space="preserve">aad </w:t>
      </w:r>
      <w:r w:rsidR="008F7DA7">
        <w:rPr>
          <w:rFonts w:ascii="Arial" w:hAnsi="Arial" w:cs="Arial"/>
          <w:szCs w:val="18"/>
        </w:rPr>
        <w:t xml:space="preserve">is content te kunnen </w:t>
      </w:r>
      <w:r w:rsidR="00402BAB" w:rsidRPr="00F0715E">
        <w:rPr>
          <w:rFonts w:ascii="Arial" w:hAnsi="Arial" w:cs="Arial"/>
          <w:szCs w:val="18"/>
        </w:rPr>
        <w:t>concluder</w:t>
      </w:r>
      <w:r w:rsidR="008F7DA7">
        <w:rPr>
          <w:rFonts w:ascii="Arial" w:hAnsi="Arial" w:cs="Arial"/>
          <w:szCs w:val="18"/>
        </w:rPr>
        <w:t>en</w:t>
      </w:r>
      <w:r w:rsidR="00402BAB" w:rsidRPr="00F0715E">
        <w:rPr>
          <w:rFonts w:ascii="Arial" w:hAnsi="Arial" w:cs="Arial"/>
          <w:szCs w:val="18"/>
        </w:rPr>
        <w:t xml:space="preserve"> dat </w:t>
      </w:r>
      <w:r w:rsidR="00F35EE0" w:rsidRPr="00F0715E">
        <w:rPr>
          <w:rFonts w:ascii="Arial" w:hAnsi="Arial" w:cs="Arial"/>
          <w:szCs w:val="18"/>
        </w:rPr>
        <w:t xml:space="preserve">het </w:t>
      </w:r>
      <w:r w:rsidR="00AD73D4">
        <w:rPr>
          <w:rFonts w:ascii="Arial" w:hAnsi="Arial" w:cs="Arial"/>
          <w:szCs w:val="18"/>
        </w:rPr>
        <w:t>B</w:t>
      </w:r>
      <w:r w:rsidR="00F35EE0" w:rsidRPr="00F0715E">
        <w:rPr>
          <w:rFonts w:ascii="Arial" w:hAnsi="Arial" w:cs="Arial"/>
          <w:szCs w:val="18"/>
        </w:rPr>
        <w:t>estuur er</w:t>
      </w:r>
      <w:r w:rsidR="00AD73D4">
        <w:rPr>
          <w:rFonts w:ascii="Arial" w:hAnsi="Arial" w:cs="Arial"/>
          <w:szCs w:val="18"/>
        </w:rPr>
        <w:t xml:space="preserve">, met de </w:t>
      </w:r>
      <w:r w:rsidR="00575246">
        <w:rPr>
          <w:rFonts w:ascii="Arial" w:hAnsi="Arial" w:cs="Arial"/>
          <w:szCs w:val="18"/>
        </w:rPr>
        <w:t xml:space="preserve">gewaardeerde </w:t>
      </w:r>
      <w:r w:rsidR="00AD73D4">
        <w:rPr>
          <w:rFonts w:ascii="Arial" w:hAnsi="Arial" w:cs="Arial"/>
          <w:szCs w:val="18"/>
        </w:rPr>
        <w:t>ondersteuning van het Bureau,</w:t>
      </w:r>
      <w:r w:rsidR="00402BAB" w:rsidRPr="00F0715E">
        <w:rPr>
          <w:rFonts w:ascii="Arial" w:hAnsi="Arial" w:cs="Arial"/>
          <w:szCs w:val="18"/>
        </w:rPr>
        <w:t xml:space="preserve"> in het verslagjaar </w:t>
      </w:r>
      <w:r w:rsidR="0079663E">
        <w:rPr>
          <w:rFonts w:ascii="Arial" w:hAnsi="Arial" w:cs="Arial"/>
          <w:szCs w:val="18"/>
        </w:rPr>
        <w:t>wederom</w:t>
      </w:r>
      <w:r w:rsidR="0079663E" w:rsidRPr="00F0715E">
        <w:rPr>
          <w:rFonts w:ascii="Arial" w:hAnsi="Arial" w:cs="Arial"/>
          <w:szCs w:val="18"/>
        </w:rPr>
        <w:t xml:space="preserve"> </w:t>
      </w:r>
      <w:r w:rsidR="00402BAB" w:rsidRPr="00F0715E">
        <w:rPr>
          <w:rFonts w:ascii="Arial" w:hAnsi="Arial" w:cs="Arial"/>
          <w:szCs w:val="18"/>
        </w:rPr>
        <w:t xml:space="preserve">in is geslaagd </w:t>
      </w:r>
      <w:r w:rsidR="00AD73D4">
        <w:rPr>
          <w:rFonts w:ascii="Arial" w:hAnsi="Arial" w:cs="Arial"/>
          <w:szCs w:val="18"/>
        </w:rPr>
        <w:t>de Stichting PALGA goed op koers te houden</w:t>
      </w:r>
      <w:r w:rsidR="00BF60FF">
        <w:rPr>
          <w:rFonts w:ascii="Arial" w:hAnsi="Arial" w:cs="Arial"/>
          <w:szCs w:val="18"/>
        </w:rPr>
        <w:t>,</w:t>
      </w:r>
      <w:r w:rsidR="008F7DA7">
        <w:rPr>
          <w:rFonts w:ascii="Arial" w:hAnsi="Arial" w:cs="Arial"/>
          <w:szCs w:val="18"/>
        </w:rPr>
        <w:t xml:space="preserve"> gestelde doelen te bereiken</w:t>
      </w:r>
      <w:r w:rsidR="00BF60FF">
        <w:rPr>
          <w:rFonts w:ascii="Arial" w:hAnsi="Arial" w:cs="Arial"/>
          <w:szCs w:val="18"/>
        </w:rPr>
        <w:t xml:space="preserve"> en het netwerk waarin PALGA opereert te </w:t>
      </w:r>
      <w:r w:rsidR="00ED5F1A">
        <w:rPr>
          <w:rFonts w:ascii="Arial" w:hAnsi="Arial" w:cs="Arial"/>
          <w:szCs w:val="18"/>
        </w:rPr>
        <w:t>bestendigen</w:t>
      </w:r>
      <w:r w:rsidR="00AD73D4">
        <w:rPr>
          <w:rFonts w:ascii="Arial" w:hAnsi="Arial" w:cs="Arial"/>
          <w:szCs w:val="18"/>
        </w:rPr>
        <w:t>.</w:t>
      </w:r>
    </w:p>
    <w:p w:rsidR="00F50FAC" w:rsidRDefault="00F50FAC">
      <w:pPr>
        <w:pStyle w:val="platteinspingen"/>
        <w:spacing w:line="276" w:lineRule="auto"/>
        <w:ind w:left="0"/>
        <w:rPr>
          <w:rFonts w:ascii="Arial" w:hAnsi="Arial" w:cs="Arial"/>
          <w:szCs w:val="18"/>
        </w:rPr>
      </w:pPr>
    </w:p>
    <w:p w:rsidR="00F50FAC" w:rsidRDefault="00206989">
      <w:pPr>
        <w:pStyle w:val="platteinspingen"/>
        <w:spacing w:line="276" w:lineRule="auto"/>
        <w:ind w:left="0"/>
        <w:rPr>
          <w:rFonts w:ascii="Arial" w:hAnsi="Arial" w:cs="Arial"/>
          <w:szCs w:val="18"/>
        </w:rPr>
      </w:pPr>
      <w:r>
        <w:rPr>
          <w:rFonts w:ascii="Arial" w:hAnsi="Arial" w:cs="Arial"/>
          <w:szCs w:val="18"/>
        </w:rPr>
        <w:tab/>
        <w:t>De heer dr. J.</w:t>
      </w:r>
      <w:r w:rsidR="00973A34">
        <w:rPr>
          <w:rFonts w:ascii="Arial" w:hAnsi="Arial" w:cs="Arial"/>
          <w:szCs w:val="18"/>
        </w:rPr>
        <w:t>W.R. Meijer legde ingaande 1 september 2017 het voorzitterschap van h</w:t>
      </w:r>
      <w:r w:rsidR="00F50FAC">
        <w:rPr>
          <w:rFonts w:ascii="Arial" w:hAnsi="Arial" w:cs="Arial"/>
          <w:szCs w:val="18"/>
        </w:rPr>
        <w:t>et bestuur van de Stichting PALGA</w:t>
      </w:r>
      <w:r w:rsidR="00973A34">
        <w:rPr>
          <w:rFonts w:ascii="Arial" w:hAnsi="Arial" w:cs="Arial"/>
          <w:szCs w:val="18"/>
        </w:rPr>
        <w:t xml:space="preserve"> neer. De Raad van Toezicht is hem erkentelijk voor zijn jarenlange stimulerende betrokkenheid bij de Stichting en het leiden van PALGA. Samen met bestuur en Bureau bevorderde hij de samenwerking met stakeholders en werd de introductie</w:t>
      </w:r>
      <w:r>
        <w:rPr>
          <w:rFonts w:ascii="Arial" w:hAnsi="Arial" w:cs="Arial"/>
          <w:szCs w:val="18"/>
        </w:rPr>
        <w:t xml:space="preserve"> en uitrol</w:t>
      </w:r>
      <w:r w:rsidR="00973A34">
        <w:rPr>
          <w:rFonts w:ascii="Arial" w:hAnsi="Arial" w:cs="Arial"/>
          <w:szCs w:val="18"/>
        </w:rPr>
        <w:t xml:space="preserve"> van protocollen gestimuleerd.</w:t>
      </w:r>
    </w:p>
    <w:p w:rsidR="00973A34" w:rsidRDefault="00973A34">
      <w:pPr>
        <w:pStyle w:val="platteinspingen"/>
        <w:spacing w:line="276" w:lineRule="auto"/>
        <w:ind w:left="0"/>
        <w:rPr>
          <w:rFonts w:ascii="Arial" w:hAnsi="Arial" w:cs="Arial"/>
          <w:szCs w:val="18"/>
        </w:rPr>
      </w:pPr>
      <w:r>
        <w:rPr>
          <w:rFonts w:ascii="Arial" w:hAnsi="Arial" w:cs="Arial"/>
          <w:szCs w:val="18"/>
        </w:rPr>
        <w:tab/>
        <w:t>De RvT benoemde in zijn plaats mevrouw prof. dr. I.D. Nagtegaal per bovengenoemde datum tot voorzitter van het bestuur. De heer dr. S.M. Willems werd benoemd tot vicevoorzitter.</w:t>
      </w:r>
    </w:p>
    <w:p w:rsidR="00F50FAC" w:rsidRDefault="00F50FAC">
      <w:pPr>
        <w:pStyle w:val="platteinspingen"/>
        <w:spacing w:line="276" w:lineRule="auto"/>
        <w:ind w:left="0"/>
        <w:rPr>
          <w:rFonts w:ascii="Arial" w:hAnsi="Arial" w:cs="Arial"/>
          <w:szCs w:val="18"/>
        </w:rPr>
      </w:pPr>
      <w:r>
        <w:rPr>
          <w:rFonts w:ascii="Arial" w:hAnsi="Arial" w:cs="Arial"/>
          <w:szCs w:val="18"/>
        </w:rPr>
        <w:tab/>
      </w:r>
    </w:p>
    <w:p w:rsidR="00C90AFF" w:rsidRPr="0024301D" w:rsidRDefault="00C90AFF" w:rsidP="00D20A7D">
      <w:pPr>
        <w:pStyle w:val="platteinspingen"/>
        <w:ind w:left="0" w:firstLine="0"/>
        <w:rPr>
          <w:rFonts w:ascii="Arial" w:hAnsi="Arial"/>
          <w:color w:val="FF0000"/>
        </w:rPr>
      </w:pPr>
    </w:p>
    <w:p w:rsidR="00C90AFF" w:rsidRPr="00F0715E" w:rsidRDefault="00C90AFF" w:rsidP="00D20A7D">
      <w:pPr>
        <w:pStyle w:val="tussenkopje"/>
        <w:tabs>
          <w:tab w:val="center" w:pos="4819"/>
        </w:tabs>
        <w:rPr>
          <w:rFonts w:ascii="Arial" w:hAnsi="Arial"/>
          <w:color w:val="auto"/>
        </w:rPr>
      </w:pPr>
      <w:r w:rsidRPr="00F0715E">
        <w:rPr>
          <w:rFonts w:ascii="Arial" w:hAnsi="Arial"/>
          <w:color w:val="auto"/>
        </w:rPr>
        <w:t>Onafhankelijkheid leden Raad van Toezicht</w:t>
      </w:r>
      <w:r w:rsidRPr="00F0715E">
        <w:rPr>
          <w:rFonts w:ascii="Arial" w:hAnsi="Arial"/>
          <w:color w:val="auto"/>
        </w:rPr>
        <w:tab/>
      </w:r>
    </w:p>
    <w:p w:rsidR="00973A34" w:rsidRDefault="00C90AFF" w:rsidP="00D20A7D">
      <w:pPr>
        <w:pStyle w:val="platteinspingen"/>
        <w:ind w:left="0" w:firstLine="0"/>
        <w:rPr>
          <w:rFonts w:ascii="Arial" w:hAnsi="Arial"/>
          <w:color w:val="auto"/>
        </w:rPr>
      </w:pPr>
      <w:r w:rsidRPr="00F0715E">
        <w:rPr>
          <w:rFonts w:ascii="Arial" w:hAnsi="Arial"/>
          <w:color w:val="auto"/>
        </w:rPr>
        <w:t>De onafhankelijkheid van de leden van de Raad van Toezicht is gewaarborgd in de statuten van de Stichting PALGA en in het vastgestelde reglement Raad van Toezicht.</w:t>
      </w:r>
      <w:r w:rsidR="00E17307">
        <w:rPr>
          <w:rFonts w:ascii="Arial" w:hAnsi="Arial"/>
          <w:color w:val="auto"/>
        </w:rPr>
        <w:t xml:space="preserve"> </w:t>
      </w:r>
      <w:r w:rsidR="00F761E2">
        <w:rPr>
          <w:rFonts w:ascii="Arial" w:hAnsi="Arial"/>
          <w:color w:val="auto"/>
        </w:rPr>
        <w:t xml:space="preserve">Er </w:t>
      </w:r>
      <w:r w:rsidR="00432669">
        <w:rPr>
          <w:rFonts w:ascii="Arial" w:hAnsi="Arial"/>
          <w:color w:val="auto"/>
        </w:rPr>
        <w:t>i</w:t>
      </w:r>
      <w:r w:rsidR="00F761E2">
        <w:rPr>
          <w:rFonts w:ascii="Arial" w:hAnsi="Arial"/>
          <w:color w:val="auto"/>
        </w:rPr>
        <w:t xml:space="preserve">s geen sprake van belangenverstrengeling. </w:t>
      </w:r>
    </w:p>
    <w:p w:rsidR="003C07C9" w:rsidRPr="003C07C9" w:rsidRDefault="00973A34" w:rsidP="003C07C9">
      <w:pPr>
        <w:pStyle w:val="platteinspingen"/>
        <w:ind w:left="0" w:firstLine="0"/>
        <w:rPr>
          <w:szCs w:val="18"/>
        </w:rPr>
      </w:pPr>
      <w:r>
        <w:rPr>
          <w:rFonts w:ascii="Arial" w:hAnsi="Arial"/>
          <w:color w:val="auto"/>
        </w:rPr>
        <w:t>Voorafgaand aan de RvT vergadering in september 2017 evalueerde de Raad van Toezicht het eigen functioneren.</w:t>
      </w:r>
      <w:r w:rsidR="003C07C9">
        <w:rPr>
          <w:rFonts w:ascii="Arial" w:hAnsi="Arial"/>
          <w:color w:val="auto"/>
        </w:rPr>
        <w:t xml:space="preserve"> Een van de constateringen is dat </w:t>
      </w:r>
      <w:r w:rsidR="003C07C9" w:rsidRPr="003C07C9">
        <w:rPr>
          <w:rFonts w:ascii="Arial" w:hAnsi="Arial" w:cs="Arial"/>
          <w:szCs w:val="18"/>
        </w:rPr>
        <w:t xml:space="preserve">de opkomst van de leden van de RvT </w:t>
      </w:r>
      <w:r w:rsidR="003C07C9">
        <w:rPr>
          <w:rFonts w:ascii="Arial" w:hAnsi="Arial" w:cs="Arial"/>
          <w:szCs w:val="18"/>
        </w:rPr>
        <w:t xml:space="preserve">verbetering behoeft, omdat </w:t>
      </w:r>
      <w:r w:rsidR="003C07C9" w:rsidRPr="003C07C9">
        <w:rPr>
          <w:rFonts w:ascii="Arial" w:hAnsi="Arial" w:cs="Arial"/>
          <w:szCs w:val="18"/>
        </w:rPr>
        <w:t xml:space="preserve"> de input van experts </w:t>
      </w:r>
      <w:r w:rsidR="003C07C9">
        <w:rPr>
          <w:rFonts w:ascii="Arial" w:hAnsi="Arial" w:cs="Arial"/>
          <w:szCs w:val="18"/>
        </w:rPr>
        <w:t>dan gemist wordt</w:t>
      </w:r>
      <w:r w:rsidR="003C07C9" w:rsidRPr="003C07C9">
        <w:rPr>
          <w:rFonts w:ascii="Arial" w:hAnsi="Arial" w:cs="Arial"/>
          <w:szCs w:val="18"/>
        </w:rPr>
        <w:t xml:space="preserve">. </w:t>
      </w:r>
      <w:r w:rsidR="003C07C9">
        <w:rPr>
          <w:rFonts w:ascii="Arial" w:hAnsi="Arial" w:cs="Arial"/>
          <w:szCs w:val="18"/>
        </w:rPr>
        <w:t xml:space="preserve">Eveneens wordt betreurd dat vanuit de NVVP nog geen nieuwe voordracht voor de vacature in de Raad werd ontvangen. </w:t>
      </w:r>
      <w:r w:rsidR="003C07C9" w:rsidRPr="003C07C9">
        <w:rPr>
          <w:szCs w:val="18"/>
        </w:rPr>
        <w:t xml:space="preserve">  </w:t>
      </w:r>
    </w:p>
    <w:p w:rsidR="00C90AFF" w:rsidRPr="00F0715E" w:rsidRDefault="00C90AFF" w:rsidP="003C07C9">
      <w:pPr>
        <w:pStyle w:val="platteinspingen"/>
        <w:spacing w:line="276" w:lineRule="auto"/>
        <w:ind w:left="0" w:firstLine="0"/>
        <w:rPr>
          <w:rFonts w:ascii="Arial" w:hAnsi="Arial"/>
          <w:color w:val="auto"/>
        </w:rPr>
      </w:pPr>
    </w:p>
    <w:p w:rsidR="00C90AFF" w:rsidRDefault="00C90AFF" w:rsidP="00D20A7D">
      <w:pPr>
        <w:pStyle w:val="platteinspingen"/>
        <w:ind w:left="0" w:firstLine="0"/>
        <w:rPr>
          <w:rFonts w:ascii="Arial" w:hAnsi="Arial"/>
        </w:rPr>
      </w:pPr>
    </w:p>
    <w:p w:rsidR="00C90AFF" w:rsidRPr="00D232E7" w:rsidRDefault="00C90AFF" w:rsidP="006A2325">
      <w:pPr>
        <w:pStyle w:val="tussenkopje"/>
        <w:tabs>
          <w:tab w:val="center" w:pos="4819"/>
        </w:tabs>
        <w:spacing w:line="276" w:lineRule="auto"/>
        <w:rPr>
          <w:rFonts w:ascii="Arial" w:hAnsi="Arial"/>
          <w:color w:val="auto"/>
        </w:rPr>
      </w:pPr>
      <w:r w:rsidRPr="00D232E7">
        <w:rPr>
          <w:rFonts w:ascii="Arial" w:hAnsi="Arial"/>
          <w:color w:val="auto"/>
        </w:rPr>
        <w:t>Informatie die de Raad van Toezicht ten dienste staat</w:t>
      </w:r>
    </w:p>
    <w:p w:rsidR="00E0304D" w:rsidRDefault="00C90AFF" w:rsidP="006A2325">
      <w:pPr>
        <w:pStyle w:val="platteinspingen"/>
        <w:spacing w:line="276" w:lineRule="auto"/>
        <w:rPr>
          <w:rFonts w:ascii="Arial" w:hAnsi="Arial"/>
          <w:color w:val="auto"/>
          <w:szCs w:val="18"/>
        </w:rPr>
      </w:pPr>
      <w:r w:rsidRPr="00D232E7">
        <w:rPr>
          <w:rFonts w:ascii="Arial" w:hAnsi="Arial"/>
          <w:color w:val="auto"/>
          <w:szCs w:val="18"/>
        </w:rPr>
        <w:t>Het Bestuur van de Stichting PALGA informeert de Raad van Toezicht over voorgenomen beleid, financiële</w:t>
      </w:r>
    </w:p>
    <w:p w:rsidR="00E0304D" w:rsidRDefault="00C90AFF" w:rsidP="005A07C8">
      <w:pPr>
        <w:pStyle w:val="platteinspingen"/>
        <w:spacing w:line="276" w:lineRule="auto"/>
        <w:ind w:left="0" w:firstLine="0"/>
        <w:rPr>
          <w:rFonts w:ascii="Arial" w:hAnsi="Arial"/>
          <w:color w:val="auto"/>
          <w:szCs w:val="18"/>
        </w:rPr>
      </w:pPr>
      <w:r w:rsidRPr="00D232E7">
        <w:rPr>
          <w:rFonts w:ascii="Arial" w:hAnsi="Arial"/>
          <w:color w:val="auto"/>
          <w:szCs w:val="18"/>
        </w:rPr>
        <w:lastRenderedPageBreak/>
        <w:t xml:space="preserve">onderwerpen en waar nodig </w:t>
      </w:r>
      <w:r w:rsidR="00F0715E" w:rsidRPr="00D232E7">
        <w:rPr>
          <w:rFonts w:ascii="Arial" w:hAnsi="Arial"/>
          <w:color w:val="auto"/>
          <w:szCs w:val="18"/>
        </w:rPr>
        <w:t xml:space="preserve">over </w:t>
      </w:r>
      <w:r w:rsidRPr="00D232E7">
        <w:rPr>
          <w:rFonts w:ascii="Arial" w:hAnsi="Arial"/>
          <w:color w:val="auto"/>
          <w:szCs w:val="18"/>
        </w:rPr>
        <w:t>zaken die, mede gelet op daarover gemaakte afspraken, ter kennis behoren te</w:t>
      </w:r>
    </w:p>
    <w:p w:rsidR="00E0304D" w:rsidRDefault="00C90AFF" w:rsidP="006A2325">
      <w:pPr>
        <w:pStyle w:val="platteinspingen"/>
        <w:spacing w:line="276" w:lineRule="auto"/>
        <w:rPr>
          <w:rFonts w:ascii="Arial" w:hAnsi="Arial"/>
          <w:color w:val="auto"/>
          <w:szCs w:val="18"/>
        </w:rPr>
      </w:pPr>
      <w:r w:rsidRPr="00D232E7">
        <w:rPr>
          <w:rFonts w:ascii="Arial" w:hAnsi="Arial"/>
          <w:color w:val="auto"/>
          <w:szCs w:val="18"/>
        </w:rPr>
        <w:t xml:space="preserve">komen van de Raad van Toezicht. </w:t>
      </w:r>
      <w:r w:rsidR="00F0715E" w:rsidRPr="00D232E7">
        <w:rPr>
          <w:rFonts w:ascii="Arial" w:hAnsi="Arial"/>
          <w:color w:val="auto"/>
          <w:szCs w:val="18"/>
        </w:rPr>
        <w:t xml:space="preserve">Hierboven zijn daarvan voorbeelden gegeven. </w:t>
      </w:r>
      <w:r w:rsidRPr="00D232E7">
        <w:rPr>
          <w:rFonts w:ascii="Arial" w:hAnsi="Arial"/>
          <w:color w:val="auto"/>
          <w:szCs w:val="18"/>
        </w:rPr>
        <w:t>Bovendien ge</w:t>
      </w:r>
      <w:r w:rsidR="00A007BC">
        <w:rPr>
          <w:rFonts w:ascii="Arial" w:hAnsi="Arial"/>
          <w:color w:val="auto"/>
          <w:szCs w:val="18"/>
        </w:rPr>
        <w:t>eft</w:t>
      </w:r>
      <w:r w:rsidRPr="00D232E7">
        <w:rPr>
          <w:rFonts w:ascii="Arial" w:hAnsi="Arial"/>
          <w:color w:val="auto"/>
          <w:szCs w:val="18"/>
        </w:rPr>
        <w:t xml:space="preserve"> de</w:t>
      </w:r>
      <w:r w:rsidR="00453A2A">
        <w:rPr>
          <w:rFonts w:ascii="Arial" w:hAnsi="Arial"/>
          <w:color w:val="auto"/>
          <w:szCs w:val="18"/>
        </w:rPr>
        <w:t xml:space="preserve"> directeur</w:t>
      </w:r>
    </w:p>
    <w:p w:rsidR="001E6D9E" w:rsidRDefault="00C90AFF" w:rsidP="00A007BC">
      <w:pPr>
        <w:pStyle w:val="platteinspingen"/>
        <w:spacing w:line="276" w:lineRule="auto"/>
        <w:ind w:left="0" w:firstLine="0"/>
        <w:rPr>
          <w:rFonts w:ascii="Arial" w:hAnsi="Arial"/>
          <w:color w:val="auto"/>
          <w:szCs w:val="18"/>
        </w:rPr>
      </w:pPr>
      <w:r w:rsidRPr="00D232E7">
        <w:rPr>
          <w:rFonts w:ascii="Arial" w:hAnsi="Arial"/>
          <w:color w:val="auto"/>
          <w:szCs w:val="18"/>
        </w:rPr>
        <w:t>van PALGA op verzoek van het Bestuur of op eigen initiatief, de leden</w:t>
      </w:r>
      <w:r w:rsidR="00A007BC">
        <w:rPr>
          <w:rFonts w:ascii="Arial" w:hAnsi="Arial"/>
          <w:color w:val="auto"/>
          <w:szCs w:val="18"/>
        </w:rPr>
        <w:t xml:space="preserve"> </w:t>
      </w:r>
      <w:r w:rsidRPr="00D232E7">
        <w:rPr>
          <w:rFonts w:ascii="Arial" w:hAnsi="Arial"/>
          <w:color w:val="auto"/>
          <w:szCs w:val="18"/>
        </w:rPr>
        <w:t xml:space="preserve">van de Raad van Toezicht </w:t>
      </w:r>
      <w:r w:rsidR="00D20A7D" w:rsidRPr="00D232E7">
        <w:rPr>
          <w:rFonts w:ascii="Arial" w:hAnsi="Arial"/>
          <w:color w:val="auto"/>
          <w:szCs w:val="18"/>
        </w:rPr>
        <w:t xml:space="preserve">in voorkomende gevallen </w:t>
      </w:r>
      <w:r w:rsidRPr="00D232E7">
        <w:rPr>
          <w:rFonts w:ascii="Arial" w:hAnsi="Arial"/>
          <w:color w:val="auto"/>
          <w:szCs w:val="18"/>
        </w:rPr>
        <w:t xml:space="preserve">uitleg. </w:t>
      </w:r>
      <w:r w:rsidR="00E0304D">
        <w:rPr>
          <w:rFonts w:ascii="Arial" w:hAnsi="Arial"/>
          <w:color w:val="auto"/>
          <w:szCs w:val="18"/>
        </w:rPr>
        <w:t>Conform een afspraak tussen h</w:t>
      </w:r>
      <w:r w:rsidR="00E0304D" w:rsidRPr="00E0304D">
        <w:rPr>
          <w:rFonts w:ascii="Arial" w:hAnsi="Arial"/>
          <w:color w:val="auto"/>
          <w:szCs w:val="18"/>
        </w:rPr>
        <w:t>et Bestuur</w:t>
      </w:r>
      <w:r w:rsidR="00E0304D">
        <w:rPr>
          <w:rFonts w:ascii="Arial" w:hAnsi="Arial"/>
          <w:color w:val="auto"/>
          <w:szCs w:val="18"/>
        </w:rPr>
        <w:t xml:space="preserve"> en</w:t>
      </w:r>
      <w:r w:rsidR="00A007BC">
        <w:rPr>
          <w:rFonts w:ascii="Arial" w:hAnsi="Arial"/>
          <w:color w:val="auto"/>
          <w:szCs w:val="18"/>
        </w:rPr>
        <w:t xml:space="preserve"> </w:t>
      </w:r>
      <w:r w:rsidR="00E0304D">
        <w:rPr>
          <w:rFonts w:ascii="Arial" w:hAnsi="Arial"/>
          <w:color w:val="auto"/>
          <w:szCs w:val="18"/>
        </w:rPr>
        <w:t xml:space="preserve">de </w:t>
      </w:r>
      <w:r w:rsidR="00F761E2">
        <w:rPr>
          <w:rFonts w:ascii="Arial" w:hAnsi="Arial"/>
          <w:color w:val="auto"/>
          <w:szCs w:val="18"/>
        </w:rPr>
        <w:t>R</w:t>
      </w:r>
      <w:r w:rsidR="00E0304D">
        <w:rPr>
          <w:rFonts w:ascii="Arial" w:hAnsi="Arial"/>
          <w:color w:val="auto"/>
          <w:szCs w:val="18"/>
        </w:rPr>
        <w:t>aad</w:t>
      </w:r>
      <w:r w:rsidR="00E0304D" w:rsidRPr="00E0304D">
        <w:rPr>
          <w:rFonts w:ascii="Arial" w:hAnsi="Arial"/>
          <w:color w:val="auto"/>
          <w:szCs w:val="18"/>
        </w:rPr>
        <w:t xml:space="preserve"> </w:t>
      </w:r>
      <w:r w:rsidR="00E0304D">
        <w:rPr>
          <w:rFonts w:ascii="Arial" w:hAnsi="Arial"/>
          <w:color w:val="auto"/>
          <w:szCs w:val="18"/>
        </w:rPr>
        <w:t>worden</w:t>
      </w:r>
      <w:r w:rsidR="00E0304D" w:rsidRPr="00E0304D">
        <w:rPr>
          <w:rFonts w:ascii="Arial" w:hAnsi="Arial"/>
          <w:color w:val="auto"/>
          <w:szCs w:val="18"/>
        </w:rPr>
        <w:t xml:space="preserve"> de</w:t>
      </w:r>
      <w:r w:rsidR="00A007BC">
        <w:rPr>
          <w:rFonts w:ascii="Arial" w:hAnsi="Arial"/>
          <w:color w:val="auto"/>
          <w:szCs w:val="18"/>
        </w:rPr>
        <w:t xml:space="preserve"> </w:t>
      </w:r>
      <w:r w:rsidR="00E0304D" w:rsidRPr="00E0304D">
        <w:rPr>
          <w:rFonts w:ascii="Arial" w:hAnsi="Arial"/>
          <w:color w:val="auto"/>
          <w:szCs w:val="18"/>
        </w:rPr>
        <w:t xml:space="preserve">vastgestelde notulen van de bestuursvergaderingen aan de leden van de </w:t>
      </w:r>
      <w:r w:rsidR="00F761E2">
        <w:rPr>
          <w:rFonts w:ascii="Arial" w:hAnsi="Arial"/>
          <w:color w:val="auto"/>
          <w:szCs w:val="18"/>
        </w:rPr>
        <w:t>R</w:t>
      </w:r>
      <w:r w:rsidR="00E0304D" w:rsidRPr="00E0304D">
        <w:rPr>
          <w:rFonts w:ascii="Arial" w:hAnsi="Arial"/>
          <w:color w:val="auto"/>
          <w:szCs w:val="18"/>
        </w:rPr>
        <w:t xml:space="preserve">aad ter beschikking </w:t>
      </w:r>
      <w:r w:rsidR="005C2B57">
        <w:rPr>
          <w:rFonts w:ascii="Arial" w:hAnsi="Arial"/>
          <w:color w:val="auto"/>
          <w:szCs w:val="18"/>
        </w:rPr>
        <w:t>gesteld</w:t>
      </w:r>
      <w:r w:rsidR="004967B0">
        <w:rPr>
          <w:rFonts w:ascii="Arial" w:hAnsi="Arial"/>
          <w:color w:val="auto"/>
          <w:szCs w:val="18"/>
        </w:rPr>
        <w:t xml:space="preserve"> en ter nadere bevraging geagendeerd in de RvT vergaderingen</w:t>
      </w:r>
      <w:r w:rsidR="00E0304D" w:rsidRPr="00E0304D">
        <w:rPr>
          <w:rFonts w:ascii="Arial" w:hAnsi="Arial"/>
          <w:color w:val="auto"/>
          <w:szCs w:val="18"/>
        </w:rPr>
        <w:t>.</w:t>
      </w:r>
    </w:p>
    <w:p w:rsidR="00402BAB" w:rsidRDefault="00402BAB" w:rsidP="006A2325">
      <w:pPr>
        <w:spacing w:line="276" w:lineRule="auto"/>
        <w:jc w:val="both"/>
        <w:rPr>
          <w:rFonts w:ascii="Arial" w:hAnsi="Arial" w:cs="Arial"/>
          <w:sz w:val="18"/>
          <w:szCs w:val="18"/>
        </w:rPr>
      </w:pPr>
      <w:r w:rsidRPr="00D232E7">
        <w:rPr>
          <w:rFonts w:ascii="Arial" w:hAnsi="Arial" w:cs="Arial"/>
          <w:sz w:val="18"/>
          <w:szCs w:val="18"/>
        </w:rPr>
        <w:t xml:space="preserve">In de vergadering van de </w:t>
      </w:r>
      <w:r w:rsidR="00490EB7">
        <w:rPr>
          <w:rFonts w:ascii="Arial" w:hAnsi="Arial" w:cs="Arial"/>
          <w:sz w:val="18"/>
          <w:szCs w:val="18"/>
        </w:rPr>
        <w:t>RvT</w:t>
      </w:r>
      <w:r w:rsidRPr="00D232E7">
        <w:rPr>
          <w:rFonts w:ascii="Arial" w:hAnsi="Arial" w:cs="Arial"/>
          <w:sz w:val="18"/>
          <w:szCs w:val="18"/>
        </w:rPr>
        <w:t>, waarin de jaarstukken zijn besproken</w:t>
      </w:r>
      <w:r w:rsidR="001E6D9E">
        <w:rPr>
          <w:rFonts w:ascii="Arial" w:hAnsi="Arial" w:cs="Arial"/>
          <w:sz w:val="18"/>
          <w:szCs w:val="18"/>
        </w:rPr>
        <w:t xml:space="preserve"> gaven </w:t>
      </w:r>
      <w:r w:rsidRPr="00D232E7">
        <w:rPr>
          <w:rFonts w:ascii="Arial" w:hAnsi="Arial" w:cs="Arial"/>
          <w:sz w:val="18"/>
          <w:szCs w:val="18"/>
        </w:rPr>
        <w:t xml:space="preserve">de </w:t>
      </w:r>
      <w:r w:rsidR="00D232E7" w:rsidRPr="00D232E7">
        <w:rPr>
          <w:rFonts w:ascii="Arial" w:hAnsi="Arial" w:cs="Arial"/>
          <w:sz w:val="18"/>
          <w:szCs w:val="18"/>
        </w:rPr>
        <w:t>v</w:t>
      </w:r>
      <w:r w:rsidR="001E6D9E">
        <w:rPr>
          <w:rFonts w:ascii="Arial" w:hAnsi="Arial" w:cs="Arial"/>
          <w:sz w:val="18"/>
          <w:szCs w:val="18"/>
        </w:rPr>
        <w:t>ertegenwoordiger</w:t>
      </w:r>
      <w:r w:rsidR="00D232E7" w:rsidRPr="00D232E7">
        <w:rPr>
          <w:rFonts w:ascii="Arial" w:hAnsi="Arial" w:cs="Arial"/>
          <w:sz w:val="18"/>
          <w:szCs w:val="18"/>
        </w:rPr>
        <w:t xml:space="preserve"> van het Bestuur, respectievelijk de </w:t>
      </w:r>
      <w:r w:rsidR="00453A2A">
        <w:rPr>
          <w:rFonts w:ascii="Arial" w:hAnsi="Arial" w:cs="Arial"/>
          <w:sz w:val="18"/>
          <w:szCs w:val="18"/>
        </w:rPr>
        <w:t>directeur</w:t>
      </w:r>
      <w:r w:rsidR="00D232E7" w:rsidRPr="00D232E7">
        <w:rPr>
          <w:rFonts w:ascii="Arial" w:hAnsi="Arial" w:cs="Arial"/>
          <w:sz w:val="18"/>
          <w:szCs w:val="18"/>
        </w:rPr>
        <w:t xml:space="preserve">, toelichting bij de stukken. </w:t>
      </w:r>
      <w:r w:rsidR="001E6D9E" w:rsidRPr="001E6D9E">
        <w:rPr>
          <w:rFonts w:ascii="Arial" w:hAnsi="Arial"/>
          <w:sz w:val="18"/>
          <w:szCs w:val="18"/>
        </w:rPr>
        <w:t>Tijdens de bespreking van de jaarrekening 201</w:t>
      </w:r>
      <w:r w:rsidR="004967B0">
        <w:rPr>
          <w:rFonts w:ascii="Arial" w:hAnsi="Arial"/>
          <w:sz w:val="18"/>
          <w:szCs w:val="18"/>
        </w:rPr>
        <w:t>6</w:t>
      </w:r>
      <w:r w:rsidR="001E6D9E" w:rsidRPr="001E6D9E">
        <w:rPr>
          <w:rFonts w:ascii="Arial" w:hAnsi="Arial"/>
          <w:sz w:val="18"/>
          <w:szCs w:val="18"/>
        </w:rPr>
        <w:t xml:space="preserve"> </w:t>
      </w:r>
      <w:r w:rsidR="004967B0">
        <w:rPr>
          <w:rFonts w:ascii="Arial" w:hAnsi="Arial"/>
          <w:sz w:val="18"/>
          <w:szCs w:val="18"/>
        </w:rPr>
        <w:t xml:space="preserve">ontbrak </w:t>
      </w:r>
      <w:r w:rsidR="001E6D9E" w:rsidRPr="001E6D9E">
        <w:rPr>
          <w:rFonts w:ascii="Arial" w:hAnsi="Arial"/>
          <w:sz w:val="18"/>
          <w:szCs w:val="18"/>
        </w:rPr>
        <w:t xml:space="preserve">de accountant in de vergadering </w:t>
      </w:r>
      <w:r w:rsidR="004967B0">
        <w:rPr>
          <w:rFonts w:ascii="Arial" w:hAnsi="Arial"/>
          <w:sz w:val="18"/>
          <w:szCs w:val="18"/>
        </w:rPr>
        <w:t>en gaf telefonisch</w:t>
      </w:r>
      <w:r w:rsidR="001E6D9E">
        <w:rPr>
          <w:rFonts w:ascii="Arial" w:hAnsi="Arial"/>
          <w:sz w:val="18"/>
          <w:szCs w:val="18"/>
        </w:rPr>
        <w:t xml:space="preserve"> toelichting op zijn </w:t>
      </w:r>
      <w:r w:rsidR="001E6D9E" w:rsidRPr="001E6D9E">
        <w:rPr>
          <w:rFonts w:ascii="Arial" w:hAnsi="Arial"/>
          <w:sz w:val="18"/>
          <w:szCs w:val="18"/>
        </w:rPr>
        <w:t>bevindingen</w:t>
      </w:r>
      <w:r w:rsidR="001E6D9E">
        <w:rPr>
          <w:rFonts w:ascii="Arial" w:hAnsi="Arial"/>
          <w:sz w:val="18"/>
          <w:szCs w:val="18"/>
        </w:rPr>
        <w:t>, de</w:t>
      </w:r>
      <w:r w:rsidR="001E6D9E" w:rsidRPr="001E6D9E">
        <w:rPr>
          <w:rFonts w:ascii="Arial" w:hAnsi="Arial"/>
          <w:sz w:val="18"/>
          <w:szCs w:val="18"/>
        </w:rPr>
        <w:t xml:space="preserve"> </w:t>
      </w:r>
      <w:r w:rsidR="001E6D9E" w:rsidRPr="001E6D9E">
        <w:rPr>
          <w:rFonts w:ascii="Arial" w:hAnsi="Arial" w:cs="Arial"/>
          <w:sz w:val="18"/>
          <w:szCs w:val="18"/>
        </w:rPr>
        <w:t>jaarrekening, bedrijfsprocessen en administratie</w:t>
      </w:r>
      <w:r w:rsidR="001E6D9E" w:rsidRPr="001E6D9E">
        <w:rPr>
          <w:rFonts w:ascii="Arial" w:hAnsi="Arial"/>
          <w:sz w:val="18"/>
          <w:szCs w:val="18"/>
        </w:rPr>
        <w:t>.</w:t>
      </w:r>
      <w:r w:rsidR="001E6D9E">
        <w:rPr>
          <w:rFonts w:ascii="Arial" w:hAnsi="Arial"/>
          <w:sz w:val="18"/>
          <w:szCs w:val="18"/>
        </w:rPr>
        <w:t xml:space="preserve"> </w:t>
      </w:r>
      <w:r w:rsidRPr="001E6D9E">
        <w:rPr>
          <w:rFonts w:ascii="Arial" w:hAnsi="Arial" w:cs="Arial"/>
          <w:sz w:val="18"/>
          <w:szCs w:val="18"/>
        </w:rPr>
        <w:t xml:space="preserve"> </w:t>
      </w:r>
    </w:p>
    <w:p w:rsidR="006A29BA" w:rsidRPr="001E6D9E" w:rsidRDefault="006A29BA" w:rsidP="00D20A7D">
      <w:pPr>
        <w:spacing w:line="276" w:lineRule="auto"/>
        <w:jc w:val="both"/>
        <w:rPr>
          <w:rFonts w:ascii="Arial" w:hAnsi="Arial" w:cs="Arial"/>
          <w:sz w:val="18"/>
          <w:szCs w:val="18"/>
        </w:rPr>
      </w:pPr>
    </w:p>
    <w:p w:rsidR="008C5265" w:rsidRPr="00D232E7" w:rsidRDefault="008C5265" w:rsidP="00D20A7D">
      <w:pPr>
        <w:spacing w:line="276" w:lineRule="auto"/>
        <w:jc w:val="both"/>
        <w:rPr>
          <w:rFonts w:ascii="Arial" w:hAnsi="Arial" w:cs="Arial"/>
          <w:sz w:val="18"/>
          <w:szCs w:val="18"/>
        </w:rPr>
      </w:pPr>
    </w:p>
    <w:p w:rsidR="00402BAB" w:rsidRPr="00D232E7" w:rsidRDefault="00402BAB" w:rsidP="00D20A7D">
      <w:pPr>
        <w:jc w:val="both"/>
        <w:outlineLvl w:val="0"/>
        <w:rPr>
          <w:rFonts w:ascii="Arial" w:hAnsi="Arial" w:cs="Arial"/>
          <w:b/>
          <w:sz w:val="20"/>
          <w:szCs w:val="20"/>
        </w:rPr>
      </w:pPr>
      <w:r w:rsidRPr="00D232E7">
        <w:rPr>
          <w:rFonts w:ascii="Arial" w:hAnsi="Arial" w:cs="Arial"/>
          <w:b/>
          <w:sz w:val="20"/>
          <w:szCs w:val="20"/>
        </w:rPr>
        <w:t>Profiel</w:t>
      </w:r>
    </w:p>
    <w:p w:rsidR="008C5265" w:rsidRPr="00D57B09" w:rsidRDefault="00402BAB" w:rsidP="00D20A7D">
      <w:pPr>
        <w:pStyle w:val="platteinspingen"/>
        <w:ind w:left="0" w:firstLine="0"/>
        <w:rPr>
          <w:rFonts w:ascii="Arial" w:hAnsi="Arial"/>
          <w:color w:val="auto"/>
        </w:rPr>
      </w:pPr>
      <w:r w:rsidRPr="00D57B09">
        <w:rPr>
          <w:rFonts w:ascii="Arial" w:hAnsi="Arial" w:cs="Arial"/>
          <w:color w:val="auto"/>
        </w:rPr>
        <w:t>In 20</w:t>
      </w:r>
      <w:r w:rsidR="00D232E7" w:rsidRPr="00D57B09">
        <w:rPr>
          <w:rFonts w:ascii="Arial" w:hAnsi="Arial" w:cs="Arial"/>
          <w:color w:val="auto"/>
        </w:rPr>
        <w:t>1</w:t>
      </w:r>
      <w:r w:rsidR="00F50FAC">
        <w:rPr>
          <w:rFonts w:ascii="Arial" w:hAnsi="Arial" w:cs="Arial"/>
          <w:color w:val="auto"/>
        </w:rPr>
        <w:t>7</w:t>
      </w:r>
      <w:r w:rsidRPr="00D57B09">
        <w:rPr>
          <w:rFonts w:ascii="Arial" w:hAnsi="Arial" w:cs="Arial"/>
          <w:color w:val="auto"/>
        </w:rPr>
        <w:t xml:space="preserve"> </w:t>
      </w:r>
      <w:r w:rsidR="00D232E7" w:rsidRPr="00D57B09">
        <w:rPr>
          <w:rFonts w:ascii="Arial" w:hAnsi="Arial" w:cs="Arial"/>
          <w:color w:val="auto"/>
        </w:rPr>
        <w:t>kwam</w:t>
      </w:r>
      <w:r w:rsidRPr="00D57B09">
        <w:rPr>
          <w:rFonts w:ascii="Arial" w:hAnsi="Arial" w:cs="Arial"/>
          <w:color w:val="auto"/>
        </w:rPr>
        <w:t xml:space="preserve"> </w:t>
      </w:r>
      <w:r w:rsidR="00D232E7" w:rsidRPr="00D57B09">
        <w:rPr>
          <w:rFonts w:ascii="Arial" w:hAnsi="Arial" w:cs="Arial"/>
          <w:color w:val="auto"/>
        </w:rPr>
        <w:t xml:space="preserve">het profiel van de gehele </w:t>
      </w:r>
      <w:r w:rsidRPr="00D57B09">
        <w:rPr>
          <w:rFonts w:ascii="Arial" w:hAnsi="Arial" w:cs="Arial"/>
          <w:color w:val="auto"/>
        </w:rPr>
        <w:t xml:space="preserve">Raad van Toezicht overeen met het </w:t>
      </w:r>
      <w:r w:rsidR="00D57B09" w:rsidRPr="00D57B09">
        <w:rPr>
          <w:rFonts w:ascii="Arial" w:hAnsi="Arial" w:cs="Arial"/>
          <w:color w:val="auto"/>
        </w:rPr>
        <w:t>in het reglement Raad van Toezicht bedoelde</w:t>
      </w:r>
      <w:r w:rsidR="006A2325">
        <w:rPr>
          <w:rFonts w:ascii="Arial" w:hAnsi="Arial" w:cs="Arial"/>
          <w:color w:val="auto"/>
        </w:rPr>
        <w:t>,</w:t>
      </w:r>
      <w:r w:rsidR="00D57B09" w:rsidRPr="00D57B09">
        <w:rPr>
          <w:rFonts w:ascii="Arial" w:hAnsi="Arial" w:cs="Arial"/>
          <w:color w:val="auto"/>
        </w:rPr>
        <w:t xml:space="preserve"> en </w:t>
      </w:r>
      <w:r w:rsidRPr="00D57B09">
        <w:rPr>
          <w:rFonts w:ascii="Arial" w:hAnsi="Arial" w:cs="Arial"/>
          <w:color w:val="auto"/>
        </w:rPr>
        <w:t xml:space="preserve">door de </w:t>
      </w:r>
      <w:r w:rsidR="00F761E2">
        <w:rPr>
          <w:rFonts w:ascii="Arial" w:hAnsi="Arial" w:cs="Arial"/>
          <w:color w:val="auto"/>
        </w:rPr>
        <w:t>R</w:t>
      </w:r>
      <w:r w:rsidRPr="00D57B09">
        <w:rPr>
          <w:rFonts w:ascii="Arial" w:hAnsi="Arial" w:cs="Arial"/>
          <w:color w:val="auto"/>
        </w:rPr>
        <w:t>aad gewenste</w:t>
      </w:r>
      <w:r w:rsidR="006A2325">
        <w:rPr>
          <w:rFonts w:ascii="Arial" w:hAnsi="Arial" w:cs="Arial"/>
          <w:color w:val="auto"/>
        </w:rPr>
        <w:t>,</w:t>
      </w:r>
      <w:r w:rsidRPr="00D57B09">
        <w:rPr>
          <w:rFonts w:ascii="Arial" w:hAnsi="Arial" w:cs="Arial"/>
          <w:color w:val="auto"/>
        </w:rPr>
        <w:t xml:space="preserve"> profiel. De gehanteerde profielschets bestaat, op hoofdlijnen, uit het algemene profiel voor een lid van de Raad van Toezicht en een duiding van de gewenste bijzondere karakteristieken</w:t>
      </w:r>
      <w:r w:rsidR="008C5265" w:rsidRPr="00D57B09">
        <w:rPr>
          <w:rFonts w:ascii="Arial" w:hAnsi="Arial" w:cs="Arial"/>
          <w:color w:val="auto"/>
        </w:rPr>
        <w:t xml:space="preserve">. </w:t>
      </w:r>
      <w:r w:rsidR="008C5265" w:rsidRPr="00D57B09">
        <w:rPr>
          <w:rFonts w:ascii="Arial" w:hAnsi="Arial"/>
          <w:color w:val="auto"/>
        </w:rPr>
        <w:t>De Raad van Toezicht best</w:t>
      </w:r>
      <w:r w:rsidR="003E4F72">
        <w:rPr>
          <w:rFonts w:ascii="Arial" w:hAnsi="Arial"/>
          <w:color w:val="auto"/>
        </w:rPr>
        <w:t>ond het gehele jaar</w:t>
      </w:r>
      <w:r w:rsidR="008C5265" w:rsidRPr="00D57B09">
        <w:rPr>
          <w:rFonts w:ascii="Arial" w:hAnsi="Arial"/>
          <w:color w:val="auto"/>
        </w:rPr>
        <w:t xml:space="preserve">, </w:t>
      </w:r>
      <w:r w:rsidR="00F50FAC">
        <w:rPr>
          <w:rFonts w:ascii="Arial" w:hAnsi="Arial"/>
          <w:color w:val="auto"/>
        </w:rPr>
        <w:t>ten gevolge van de ultimo 2016 ontstane vacature</w:t>
      </w:r>
      <w:r w:rsidR="008C5265" w:rsidRPr="00D57B09">
        <w:rPr>
          <w:rFonts w:ascii="Arial" w:hAnsi="Arial"/>
          <w:color w:val="auto"/>
        </w:rPr>
        <w:t>, uit v</w:t>
      </w:r>
      <w:r w:rsidR="00F50FAC">
        <w:rPr>
          <w:rFonts w:ascii="Arial" w:hAnsi="Arial"/>
          <w:color w:val="auto"/>
        </w:rPr>
        <w:t>ier</w:t>
      </w:r>
      <w:r w:rsidR="008C5265" w:rsidRPr="00D57B09">
        <w:rPr>
          <w:rFonts w:ascii="Arial" w:hAnsi="Arial"/>
          <w:color w:val="auto"/>
        </w:rPr>
        <w:t xml:space="preserve"> leden. </w:t>
      </w:r>
    </w:p>
    <w:p w:rsidR="00C90AFF" w:rsidRDefault="00C90AFF" w:rsidP="00D20A7D">
      <w:pPr>
        <w:pStyle w:val="platteinspingen"/>
        <w:ind w:left="0" w:firstLine="0"/>
        <w:rPr>
          <w:rFonts w:ascii="Arial" w:hAnsi="Arial" w:cs="Arial"/>
        </w:rPr>
      </w:pPr>
    </w:p>
    <w:p w:rsidR="001E6D9E" w:rsidRDefault="001E6D9E" w:rsidP="00D20A7D">
      <w:pPr>
        <w:pStyle w:val="platteinspingen"/>
        <w:spacing w:line="276" w:lineRule="auto"/>
        <w:ind w:left="0" w:firstLine="0"/>
        <w:rPr>
          <w:rFonts w:ascii="Arial" w:hAnsi="Arial"/>
          <w:color w:val="auto"/>
        </w:rPr>
      </w:pPr>
    </w:p>
    <w:p w:rsidR="004D5755" w:rsidRPr="00AF2430" w:rsidRDefault="004D5755" w:rsidP="00D20A7D">
      <w:pPr>
        <w:tabs>
          <w:tab w:val="left" w:pos="360"/>
          <w:tab w:val="right" w:pos="9900"/>
        </w:tabs>
        <w:spacing w:line="276" w:lineRule="auto"/>
        <w:ind w:left="360" w:hanging="360"/>
        <w:jc w:val="both"/>
        <w:rPr>
          <w:rFonts w:ascii="Arial" w:hAnsi="Arial" w:cs="Arial"/>
          <w:b/>
          <w:bCs/>
          <w:sz w:val="20"/>
          <w:szCs w:val="20"/>
        </w:rPr>
      </w:pPr>
      <w:r w:rsidRPr="00AF2430">
        <w:rPr>
          <w:rFonts w:ascii="Arial" w:hAnsi="Arial" w:cs="Arial"/>
          <w:b/>
          <w:bCs/>
          <w:sz w:val="20"/>
          <w:szCs w:val="20"/>
        </w:rPr>
        <w:t>Samenstelling</w:t>
      </w:r>
      <w:r w:rsidR="00AF2430">
        <w:rPr>
          <w:rFonts w:ascii="Arial" w:hAnsi="Arial" w:cs="Arial"/>
          <w:b/>
          <w:bCs/>
          <w:sz w:val="20"/>
          <w:szCs w:val="20"/>
        </w:rPr>
        <w:t xml:space="preserve"> Raad van T</w:t>
      </w:r>
      <w:r w:rsidRPr="00AF2430">
        <w:rPr>
          <w:rFonts w:ascii="Arial" w:hAnsi="Arial" w:cs="Arial"/>
          <w:b/>
          <w:bCs/>
          <w:sz w:val="20"/>
          <w:szCs w:val="20"/>
        </w:rPr>
        <w:t>oezicht</w:t>
      </w:r>
    </w:p>
    <w:p w:rsidR="003C4467" w:rsidRDefault="00F761E2" w:rsidP="003C4467">
      <w:pPr>
        <w:tabs>
          <w:tab w:val="left" w:pos="0"/>
          <w:tab w:val="right" w:pos="9900"/>
        </w:tabs>
        <w:spacing w:line="276" w:lineRule="auto"/>
        <w:rPr>
          <w:rFonts w:ascii="Arial" w:hAnsi="Arial" w:cs="Arial"/>
          <w:bCs/>
          <w:sz w:val="18"/>
          <w:szCs w:val="18"/>
        </w:rPr>
      </w:pPr>
      <w:r>
        <w:rPr>
          <w:rFonts w:ascii="Arial" w:hAnsi="Arial" w:cs="Arial"/>
          <w:bCs/>
          <w:sz w:val="18"/>
          <w:szCs w:val="18"/>
        </w:rPr>
        <w:t>De samenstelling van de Raad heeft in het verslagjaar geen wijzigingen ondergaan.</w:t>
      </w:r>
      <w:r w:rsidR="00DA571F">
        <w:rPr>
          <w:rFonts w:ascii="Arial" w:hAnsi="Arial" w:cs="Arial"/>
          <w:bCs/>
          <w:sz w:val="18"/>
          <w:szCs w:val="18"/>
        </w:rPr>
        <w:t xml:space="preserve"> </w:t>
      </w:r>
      <w:r w:rsidR="00ED5F1A">
        <w:rPr>
          <w:rFonts w:ascii="Arial" w:hAnsi="Arial" w:cs="Arial"/>
          <w:bCs/>
          <w:sz w:val="18"/>
          <w:szCs w:val="18"/>
        </w:rPr>
        <w:t xml:space="preserve">De vacature die ontstond door het vertrek wegens het </w:t>
      </w:r>
      <w:r w:rsidR="00DA571F" w:rsidRPr="00DA571F">
        <w:rPr>
          <w:rFonts w:ascii="Arial" w:hAnsi="Arial" w:cs="Arial"/>
          <w:bCs/>
          <w:sz w:val="18"/>
          <w:szCs w:val="18"/>
        </w:rPr>
        <w:t xml:space="preserve">bereiken van het einde van de benoemingstermijn van </w:t>
      </w:r>
      <w:r w:rsidR="00DA571F">
        <w:rPr>
          <w:rFonts w:ascii="Arial" w:hAnsi="Arial" w:cs="Arial"/>
          <w:bCs/>
          <w:sz w:val="18"/>
          <w:szCs w:val="18"/>
        </w:rPr>
        <w:t xml:space="preserve">de heer drs. J.L.G. Blaauwgeers </w:t>
      </w:r>
      <w:r w:rsidR="00A866F1">
        <w:rPr>
          <w:rFonts w:ascii="Arial" w:hAnsi="Arial" w:cs="Arial"/>
          <w:bCs/>
          <w:sz w:val="18"/>
          <w:szCs w:val="18"/>
        </w:rPr>
        <w:t xml:space="preserve">is nog niet vervuld. </w:t>
      </w:r>
    </w:p>
    <w:p w:rsidR="008C5265" w:rsidRPr="009C0548" w:rsidRDefault="008C5265" w:rsidP="00D20A7D">
      <w:pPr>
        <w:tabs>
          <w:tab w:val="left" w:pos="360"/>
          <w:tab w:val="right" w:pos="9900"/>
        </w:tabs>
        <w:spacing w:line="276" w:lineRule="auto"/>
        <w:ind w:left="360" w:hanging="360"/>
        <w:jc w:val="both"/>
        <w:rPr>
          <w:rFonts w:ascii="Arial" w:hAnsi="Arial"/>
        </w:rPr>
      </w:pPr>
    </w:p>
    <w:p w:rsidR="00C90AFF" w:rsidRPr="00D57B09" w:rsidRDefault="00C90AFF" w:rsidP="00D20A7D">
      <w:pPr>
        <w:pStyle w:val="platteinspingen"/>
        <w:ind w:left="0" w:firstLine="0"/>
        <w:rPr>
          <w:rFonts w:ascii="Arial" w:hAnsi="Arial"/>
          <w:b/>
          <w:color w:val="auto"/>
          <w:sz w:val="20"/>
        </w:rPr>
      </w:pPr>
      <w:r w:rsidRPr="00D57B09">
        <w:rPr>
          <w:rFonts w:ascii="Arial" w:hAnsi="Arial"/>
          <w:b/>
          <w:color w:val="auto"/>
          <w:sz w:val="20"/>
        </w:rPr>
        <w:t>Bezoldiging</w:t>
      </w:r>
    </w:p>
    <w:p w:rsidR="00C90AFF" w:rsidRDefault="00C90AFF" w:rsidP="00D20A7D">
      <w:pPr>
        <w:pStyle w:val="platteinspingen"/>
        <w:ind w:left="0" w:firstLine="0"/>
        <w:rPr>
          <w:rFonts w:ascii="Arial" w:hAnsi="Arial"/>
          <w:color w:val="auto"/>
        </w:rPr>
      </w:pPr>
      <w:r w:rsidRPr="00D57B09">
        <w:rPr>
          <w:rFonts w:ascii="Arial" w:hAnsi="Arial"/>
          <w:color w:val="auto"/>
        </w:rPr>
        <w:t>De leden van de Raad van Toezicht ontvangen een financiële tegemoetkoming ter bestrijding van te maken onkosten.</w:t>
      </w:r>
    </w:p>
    <w:p w:rsidR="00E63757" w:rsidRPr="0024301D" w:rsidRDefault="00E63757" w:rsidP="00D20A7D">
      <w:pPr>
        <w:pStyle w:val="platteinspingen"/>
        <w:ind w:left="0" w:firstLine="0"/>
        <w:rPr>
          <w:rFonts w:ascii="Arial" w:hAnsi="Arial"/>
          <w:color w:val="FF0000"/>
        </w:rPr>
      </w:pPr>
    </w:p>
    <w:p w:rsidR="00C90AFF" w:rsidRPr="009C0548" w:rsidRDefault="00C90AFF" w:rsidP="00D20A7D">
      <w:pPr>
        <w:pStyle w:val="platteinspingen"/>
        <w:rPr>
          <w:rFonts w:ascii="Arial" w:hAnsi="Arial"/>
        </w:rPr>
      </w:pPr>
    </w:p>
    <w:p w:rsidR="00C90AFF" w:rsidRPr="005C2B57" w:rsidRDefault="00DA571F" w:rsidP="00D20A7D">
      <w:pPr>
        <w:jc w:val="both"/>
        <w:rPr>
          <w:rFonts w:ascii="Arial" w:hAnsi="Arial" w:cs="Arial"/>
          <w:sz w:val="20"/>
          <w:szCs w:val="20"/>
        </w:rPr>
      </w:pPr>
      <w:r>
        <w:rPr>
          <w:rFonts w:ascii="Arial" w:hAnsi="Arial" w:cs="Arial"/>
          <w:b/>
          <w:sz w:val="20"/>
          <w:szCs w:val="20"/>
        </w:rPr>
        <w:t>Samenstelling en r</w:t>
      </w:r>
      <w:r w:rsidR="00E63757" w:rsidRPr="00D57B09">
        <w:rPr>
          <w:rFonts w:ascii="Arial" w:hAnsi="Arial" w:cs="Arial"/>
          <w:b/>
          <w:sz w:val="20"/>
          <w:szCs w:val="20"/>
        </w:rPr>
        <w:t>ooster van aftreden Raad van Toezicht Stichting PALGA</w:t>
      </w:r>
      <w:r w:rsidR="005C2B57">
        <w:rPr>
          <w:rFonts w:ascii="Arial" w:hAnsi="Arial" w:cs="Arial"/>
          <w:b/>
          <w:sz w:val="20"/>
          <w:szCs w:val="20"/>
        </w:rPr>
        <w:t xml:space="preserve"> </w:t>
      </w:r>
      <w:r w:rsidR="005C2B57" w:rsidRPr="005C2B57">
        <w:rPr>
          <w:rFonts w:ascii="Arial" w:hAnsi="Arial" w:cs="Arial"/>
          <w:sz w:val="18"/>
          <w:szCs w:val="18"/>
        </w:rPr>
        <w:t>(per 31-12-201</w:t>
      </w:r>
      <w:r w:rsidR="00FB278A">
        <w:rPr>
          <w:rFonts w:ascii="Arial" w:hAnsi="Arial" w:cs="Arial"/>
          <w:sz w:val="18"/>
          <w:szCs w:val="18"/>
        </w:rPr>
        <w:t>7</w:t>
      </w:r>
      <w:r w:rsidR="005C2B57" w:rsidRPr="005C2B57">
        <w:rPr>
          <w:rFonts w:ascii="Arial" w:hAnsi="Arial" w:cs="Arial"/>
          <w:sz w:val="18"/>
          <w:szCs w:val="18"/>
        </w:rPr>
        <w:t>)</w:t>
      </w:r>
    </w:p>
    <w:p w:rsidR="00E63757" w:rsidRDefault="00E63757" w:rsidP="00D20A7D">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127"/>
        <w:gridCol w:w="1984"/>
        <w:gridCol w:w="2158"/>
      </w:tblGrid>
      <w:tr w:rsidR="00E63757" w:rsidRPr="00F51FA9" w:rsidTr="009C6ED5">
        <w:tc>
          <w:tcPr>
            <w:tcW w:w="2943" w:type="dxa"/>
          </w:tcPr>
          <w:p w:rsidR="00E63757" w:rsidRPr="00D57B09" w:rsidRDefault="00E63757" w:rsidP="00D20A7D">
            <w:pPr>
              <w:pStyle w:val="Afzender"/>
              <w:jc w:val="both"/>
              <w:rPr>
                <w:b/>
                <w:bCs/>
              </w:rPr>
            </w:pPr>
            <w:r w:rsidRPr="00D57B09">
              <w:rPr>
                <w:b/>
                <w:bCs/>
              </w:rPr>
              <w:t>Naam</w:t>
            </w:r>
          </w:p>
          <w:p w:rsidR="00E63757" w:rsidRPr="00D57B09" w:rsidRDefault="00E63757" w:rsidP="00D20A7D">
            <w:pPr>
              <w:pStyle w:val="Afzender"/>
              <w:jc w:val="both"/>
              <w:rPr>
                <w:b/>
                <w:bCs/>
              </w:rPr>
            </w:pPr>
          </w:p>
        </w:tc>
        <w:tc>
          <w:tcPr>
            <w:tcW w:w="2127" w:type="dxa"/>
          </w:tcPr>
          <w:p w:rsidR="00750BE4" w:rsidRDefault="00E63757" w:rsidP="00750BE4">
            <w:pPr>
              <w:pStyle w:val="Afzender"/>
              <w:jc w:val="both"/>
              <w:rPr>
                <w:b/>
                <w:bCs/>
              </w:rPr>
            </w:pPr>
            <w:r w:rsidRPr="00D57B09">
              <w:rPr>
                <w:b/>
                <w:bCs/>
              </w:rPr>
              <w:t xml:space="preserve">Datum   </w:t>
            </w:r>
            <w:r w:rsidR="00750BE4">
              <w:rPr>
                <w:b/>
                <w:bCs/>
              </w:rPr>
              <w:t xml:space="preserve">   </w:t>
            </w:r>
          </w:p>
          <w:p w:rsidR="00E63757" w:rsidRPr="00D57B09" w:rsidRDefault="00750BE4" w:rsidP="00750BE4">
            <w:pPr>
              <w:pStyle w:val="Afzender"/>
              <w:jc w:val="both"/>
              <w:rPr>
                <w:b/>
                <w:bCs/>
              </w:rPr>
            </w:pPr>
            <w:r w:rsidRPr="00D57B09">
              <w:rPr>
                <w:b/>
                <w:bCs/>
              </w:rPr>
              <w:t>1</w:t>
            </w:r>
            <w:r w:rsidRPr="00D57B09">
              <w:rPr>
                <w:b/>
                <w:bCs/>
                <w:vertAlign w:val="superscript"/>
              </w:rPr>
              <w:t>e</w:t>
            </w:r>
            <w:r w:rsidRPr="00D57B09">
              <w:rPr>
                <w:b/>
                <w:bCs/>
              </w:rPr>
              <w:t xml:space="preserve"> </w:t>
            </w:r>
            <w:r w:rsidR="00E63757" w:rsidRPr="00D57B09">
              <w:rPr>
                <w:b/>
                <w:bCs/>
              </w:rPr>
              <w:t>benoeming</w:t>
            </w:r>
          </w:p>
        </w:tc>
        <w:tc>
          <w:tcPr>
            <w:tcW w:w="1984" w:type="dxa"/>
          </w:tcPr>
          <w:p w:rsidR="00E63757" w:rsidRPr="00D57B09" w:rsidRDefault="00E63757" w:rsidP="00D20A7D">
            <w:pPr>
              <w:pStyle w:val="Afzender"/>
              <w:jc w:val="both"/>
              <w:rPr>
                <w:b/>
                <w:bCs/>
              </w:rPr>
            </w:pPr>
            <w:r w:rsidRPr="00D57B09">
              <w:rPr>
                <w:b/>
                <w:bCs/>
              </w:rPr>
              <w:t xml:space="preserve">Datum </w:t>
            </w:r>
          </w:p>
          <w:p w:rsidR="00E63757" w:rsidRPr="00D57B09" w:rsidRDefault="00E63757" w:rsidP="00D20A7D">
            <w:pPr>
              <w:pStyle w:val="Afzender"/>
              <w:jc w:val="both"/>
              <w:rPr>
                <w:b/>
                <w:bCs/>
              </w:rPr>
            </w:pPr>
            <w:r w:rsidRPr="00D57B09">
              <w:rPr>
                <w:b/>
                <w:bCs/>
              </w:rPr>
              <w:t>herbenoeming</w:t>
            </w:r>
          </w:p>
        </w:tc>
        <w:tc>
          <w:tcPr>
            <w:tcW w:w="2158" w:type="dxa"/>
          </w:tcPr>
          <w:p w:rsidR="00E63757" w:rsidRPr="00D57B09" w:rsidRDefault="00E63757" w:rsidP="00D20A7D">
            <w:pPr>
              <w:pStyle w:val="Afzender"/>
              <w:jc w:val="both"/>
              <w:rPr>
                <w:rFonts w:cs="Times New Roman"/>
                <w:b/>
                <w:bCs/>
              </w:rPr>
            </w:pPr>
            <w:r w:rsidRPr="00D57B09">
              <w:rPr>
                <w:b/>
                <w:bCs/>
              </w:rPr>
              <w:t>Datum aftreden</w:t>
            </w:r>
          </w:p>
        </w:tc>
      </w:tr>
      <w:tr w:rsidR="00E63757" w:rsidRPr="00F51FA9" w:rsidTr="009C6ED5">
        <w:tc>
          <w:tcPr>
            <w:tcW w:w="2943" w:type="dxa"/>
          </w:tcPr>
          <w:p w:rsidR="00E63757" w:rsidRPr="00D57B09" w:rsidRDefault="00E63757" w:rsidP="00D20A7D">
            <w:pPr>
              <w:pStyle w:val="Afzender"/>
              <w:jc w:val="both"/>
              <w:rPr>
                <w:sz w:val="18"/>
                <w:szCs w:val="18"/>
              </w:rPr>
            </w:pPr>
            <w:r w:rsidRPr="00D57B09">
              <w:rPr>
                <w:sz w:val="18"/>
                <w:szCs w:val="18"/>
              </w:rPr>
              <w:t>dr. A.G.J.M. Hanselaar</w:t>
            </w:r>
          </w:p>
        </w:tc>
        <w:tc>
          <w:tcPr>
            <w:tcW w:w="2127" w:type="dxa"/>
          </w:tcPr>
          <w:p w:rsidR="00E63757" w:rsidRPr="00D57B09" w:rsidRDefault="00E63757" w:rsidP="00D20A7D">
            <w:pPr>
              <w:pStyle w:val="Afzender"/>
              <w:jc w:val="both"/>
              <w:rPr>
                <w:sz w:val="18"/>
                <w:szCs w:val="18"/>
              </w:rPr>
            </w:pPr>
            <w:r w:rsidRPr="00D57B09">
              <w:rPr>
                <w:sz w:val="18"/>
                <w:szCs w:val="18"/>
              </w:rPr>
              <w:t>01-09-2009</w:t>
            </w:r>
          </w:p>
        </w:tc>
        <w:tc>
          <w:tcPr>
            <w:tcW w:w="1984" w:type="dxa"/>
          </w:tcPr>
          <w:p w:rsidR="00E63757" w:rsidRPr="00D57B09" w:rsidRDefault="00124F0C" w:rsidP="00D20A7D">
            <w:pPr>
              <w:pStyle w:val="Afzender"/>
              <w:jc w:val="both"/>
              <w:rPr>
                <w:sz w:val="18"/>
                <w:szCs w:val="18"/>
              </w:rPr>
            </w:pPr>
            <w:r>
              <w:rPr>
                <w:sz w:val="18"/>
                <w:szCs w:val="18"/>
              </w:rPr>
              <w:t>01-09-2013</w:t>
            </w:r>
          </w:p>
        </w:tc>
        <w:tc>
          <w:tcPr>
            <w:tcW w:w="2158" w:type="dxa"/>
          </w:tcPr>
          <w:p w:rsidR="00E63757" w:rsidRPr="00D57B09" w:rsidRDefault="00E63757" w:rsidP="00FB278A">
            <w:pPr>
              <w:pStyle w:val="Afzender"/>
              <w:jc w:val="both"/>
              <w:rPr>
                <w:sz w:val="18"/>
                <w:szCs w:val="18"/>
              </w:rPr>
            </w:pPr>
            <w:r w:rsidRPr="00D57B09">
              <w:rPr>
                <w:sz w:val="18"/>
                <w:szCs w:val="18"/>
              </w:rPr>
              <w:t xml:space="preserve">     01-0</w:t>
            </w:r>
            <w:r w:rsidR="00FB278A">
              <w:rPr>
                <w:sz w:val="18"/>
                <w:szCs w:val="18"/>
              </w:rPr>
              <w:t>7</w:t>
            </w:r>
            <w:r w:rsidRPr="00D57B09">
              <w:rPr>
                <w:sz w:val="18"/>
                <w:szCs w:val="18"/>
              </w:rPr>
              <w:t>-201</w:t>
            </w:r>
            <w:r w:rsidR="00FB278A">
              <w:rPr>
                <w:sz w:val="18"/>
                <w:szCs w:val="18"/>
              </w:rPr>
              <w:t>8</w:t>
            </w:r>
          </w:p>
        </w:tc>
      </w:tr>
      <w:tr w:rsidR="00E63757" w:rsidRPr="00F51FA9" w:rsidTr="009C6ED5">
        <w:tc>
          <w:tcPr>
            <w:tcW w:w="2943" w:type="dxa"/>
          </w:tcPr>
          <w:p w:rsidR="00E63757" w:rsidRPr="00D57B09" w:rsidRDefault="00F02CA7" w:rsidP="00F02CA7">
            <w:pPr>
              <w:pStyle w:val="Afzender"/>
              <w:jc w:val="both"/>
              <w:rPr>
                <w:sz w:val="18"/>
                <w:szCs w:val="18"/>
              </w:rPr>
            </w:pPr>
            <w:r>
              <w:rPr>
                <w:sz w:val="18"/>
                <w:szCs w:val="18"/>
              </w:rPr>
              <w:t xml:space="preserve">prof. </w:t>
            </w:r>
            <w:r w:rsidR="00E63757" w:rsidRPr="00D57B09">
              <w:rPr>
                <w:sz w:val="18"/>
                <w:szCs w:val="18"/>
              </w:rPr>
              <w:t xml:space="preserve">dr. </w:t>
            </w:r>
            <w:r>
              <w:rPr>
                <w:sz w:val="18"/>
                <w:szCs w:val="18"/>
              </w:rPr>
              <w:t>M.</w:t>
            </w:r>
            <w:r w:rsidR="00E63757" w:rsidRPr="00D57B09">
              <w:rPr>
                <w:sz w:val="18"/>
                <w:szCs w:val="18"/>
              </w:rPr>
              <w:t>J.</w:t>
            </w:r>
            <w:r>
              <w:rPr>
                <w:sz w:val="18"/>
                <w:szCs w:val="18"/>
              </w:rPr>
              <w:t>A</w:t>
            </w:r>
            <w:r w:rsidR="00E63757" w:rsidRPr="00D57B09">
              <w:rPr>
                <w:sz w:val="18"/>
                <w:szCs w:val="18"/>
              </w:rPr>
              <w:t>.</w:t>
            </w:r>
            <w:r>
              <w:rPr>
                <w:sz w:val="18"/>
                <w:szCs w:val="18"/>
              </w:rPr>
              <w:t>P.</w:t>
            </w:r>
            <w:r w:rsidR="00E63757" w:rsidRPr="00D57B09">
              <w:rPr>
                <w:sz w:val="18"/>
                <w:szCs w:val="18"/>
              </w:rPr>
              <w:t xml:space="preserve"> </w:t>
            </w:r>
            <w:proofErr w:type="spellStart"/>
            <w:r>
              <w:rPr>
                <w:sz w:val="18"/>
                <w:szCs w:val="18"/>
              </w:rPr>
              <w:t>Daemen</w:t>
            </w:r>
            <w:proofErr w:type="spellEnd"/>
          </w:p>
        </w:tc>
        <w:tc>
          <w:tcPr>
            <w:tcW w:w="2127" w:type="dxa"/>
          </w:tcPr>
          <w:p w:rsidR="00E63757" w:rsidRPr="00D57B09" w:rsidRDefault="00F02CA7" w:rsidP="00F02CA7">
            <w:pPr>
              <w:pStyle w:val="Afzender"/>
              <w:jc w:val="both"/>
              <w:rPr>
                <w:sz w:val="18"/>
                <w:szCs w:val="18"/>
              </w:rPr>
            </w:pPr>
            <w:r>
              <w:rPr>
                <w:sz w:val="18"/>
                <w:szCs w:val="18"/>
              </w:rPr>
              <w:t>2</w:t>
            </w:r>
            <w:r w:rsidR="00E63757" w:rsidRPr="00D57B09">
              <w:rPr>
                <w:sz w:val="18"/>
                <w:szCs w:val="18"/>
              </w:rPr>
              <w:t>1-</w:t>
            </w:r>
            <w:r>
              <w:rPr>
                <w:sz w:val="18"/>
                <w:szCs w:val="18"/>
              </w:rPr>
              <w:t>11</w:t>
            </w:r>
            <w:r w:rsidR="00E63757" w:rsidRPr="00D57B09">
              <w:rPr>
                <w:sz w:val="18"/>
                <w:szCs w:val="18"/>
              </w:rPr>
              <w:t>-20</w:t>
            </w:r>
            <w:r>
              <w:rPr>
                <w:sz w:val="18"/>
                <w:szCs w:val="18"/>
              </w:rPr>
              <w:t>12</w:t>
            </w:r>
          </w:p>
        </w:tc>
        <w:tc>
          <w:tcPr>
            <w:tcW w:w="1984" w:type="dxa"/>
          </w:tcPr>
          <w:p w:rsidR="00E63757" w:rsidRPr="00D57B09" w:rsidRDefault="00453A2A" w:rsidP="00D20A7D">
            <w:pPr>
              <w:pStyle w:val="Afzender"/>
              <w:jc w:val="both"/>
              <w:rPr>
                <w:sz w:val="18"/>
                <w:szCs w:val="18"/>
              </w:rPr>
            </w:pPr>
            <w:r>
              <w:rPr>
                <w:sz w:val="18"/>
                <w:szCs w:val="18"/>
              </w:rPr>
              <w:t>01-01-2017</w:t>
            </w:r>
          </w:p>
        </w:tc>
        <w:tc>
          <w:tcPr>
            <w:tcW w:w="2158" w:type="dxa"/>
          </w:tcPr>
          <w:p w:rsidR="00E63757" w:rsidRPr="00D57B09" w:rsidRDefault="00E63757" w:rsidP="00453A2A">
            <w:pPr>
              <w:pStyle w:val="Afzender"/>
              <w:jc w:val="both"/>
              <w:rPr>
                <w:sz w:val="18"/>
                <w:szCs w:val="18"/>
              </w:rPr>
            </w:pPr>
            <w:r w:rsidRPr="00D57B09">
              <w:rPr>
                <w:sz w:val="18"/>
                <w:szCs w:val="18"/>
              </w:rPr>
              <w:t xml:space="preserve">     01-0</w:t>
            </w:r>
            <w:r w:rsidR="00F02CA7">
              <w:rPr>
                <w:sz w:val="18"/>
                <w:szCs w:val="18"/>
              </w:rPr>
              <w:t>1</w:t>
            </w:r>
            <w:r w:rsidRPr="00D57B09">
              <w:rPr>
                <w:sz w:val="18"/>
                <w:szCs w:val="18"/>
              </w:rPr>
              <w:t>-20</w:t>
            </w:r>
            <w:r w:rsidR="00453A2A">
              <w:rPr>
                <w:sz w:val="18"/>
                <w:szCs w:val="18"/>
              </w:rPr>
              <w:t>21</w:t>
            </w:r>
          </w:p>
        </w:tc>
      </w:tr>
      <w:tr w:rsidR="00A007BC" w:rsidRPr="00F51FA9" w:rsidTr="009C6ED5">
        <w:tc>
          <w:tcPr>
            <w:tcW w:w="2943" w:type="dxa"/>
          </w:tcPr>
          <w:p w:rsidR="00A007BC" w:rsidRPr="00D57B09" w:rsidRDefault="00A007BC" w:rsidP="00D20A7D">
            <w:pPr>
              <w:pStyle w:val="Afzender"/>
              <w:jc w:val="both"/>
              <w:rPr>
                <w:sz w:val="18"/>
                <w:szCs w:val="18"/>
              </w:rPr>
            </w:pPr>
            <w:r>
              <w:rPr>
                <w:bCs/>
                <w:sz w:val="18"/>
                <w:szCs w:val="18"/>
              </w:rPr>
              <w:t>prof. dr. ir. P. van den Brandt</w:t>
            </w:r>
          </w:p>
        </w:tc>
        <w:tc>
          <w:tcPr>
            <w:tcW w:w="2127" w:type="dxa"/>
          </w:tcPr>
          <w:p w:rsidR="00A007BC" w:rsidRDefault="00A007BC" w:rsidP="00D20A7D">
            <w:pPr>
              <w:pStyle w:val="Afzender"/>
              <w:jc w:val="both"/>
              <w:rPr>
                <w:sz w:val="18"/>
                <w:szCs w:val="18"/>
                <w:lang w:val="en-GB"/>
              </w:rPr>
            </w:pPr>
            <w:r>
              <w:rPr>
                <w:sz w:val="18"/>
                <w:szCs w:val="18"/>
                <w:lang w:val="en-GB"/>
              </w:rPr>
              <w:t>01-07-2014</w:t>
            </w:r>
          </w:p>
        </w:tc>
        <w:tc>
          <w:tcPr>
            <w:tcW w:w="1984" w:type="dxa"/>
          </w:tcPr>
          <w:p w:rsidR="00A007BC" w:rsidRPr="00D57B09" w:rsidRDefault="00A007BC" w:rsidP="00D20A7D">
            <w:pPr>
              <w:pStyle w:val="Afzender"/>
              <w:jc w:val="both"/>
              <w:rPr>
                <w:sz w:val="18"/>
                <w:szCs w:val="18"/>
                <w:lang w:val="en-GB"/>
              </w:rPr>
            </w:pPr>
          </w:p>
        </w:tc>
        <w:tc>
          <w:tcPr>
            <w:tcW w:w="2158" w:type="dxa"/>
          </w:tcPr>
          <w:p w:rsidR="00A007BC" w:rsidRPr="00D57B09" w:rsidRDefault="001A3463" w:rsidP="00D20A7D">
            <w:pPr>
              <w:pStyle w:val="Afzender"/>
              <w:jc w:val="both"/>
              <w:rPr>
                <w:sz w:val="18"/>
                <w:szCs w:val="18"/>
                <w:lang w:val="en-GB"/>
              </w:rPr>
            </w:pPr>
            <w:r>
              <w:rPr>
                <w:sz w:val="18"/>
                <w:szCs w:val="18"/>
                <w:lang w:val="en-GB"/>
              </w:rPr>
              <w:t xml:space="preserve">     01-07-2018</w:t>
            </w:r>
          </w:p>
        </w:tc>
      </w:tr>
      <w:tr w:rsidR="00E63757" w:rsidRPr="00F51FA9" w:rsidTr="009C6ED5">
        <w:tc>
          <w:tcPr>
            <w:tcW w:w="2943" w:type="dxa"/>
          </w:tcPr>
          <w:p w:rsidR="00E63757" w:rsidRPr="00D57B09" w:rsidRDefault="00E63757" w:rsidP="00D20A7D">
            <w:pPr>
              <w:pStyle w:val="Afzender"/>
              <w:jc w:val="both"/>
              <w:rPr>
                <w:sz w:val="18"/>
                <w:szCs w:val="18"/>
                <w:lang w:val="en-GB"/>
              </w:rPr>
            </w:pPr>
            <w:proofErr w:type="spellStart"/>
            <w:r w:rsidRPr="00D57B09">
              <w:rPr>
                <w:sz w:val="18"/>
                <w:szCs w:val="18"/>
                <w:lang w:val="en-GB"/>
              </w:rPr>
              <w:t>mr.</w:t>
            </w:r>
            <w:proofErr w:type="spellEnd"/>
            <w:r w:rsidRPr="00D57B09">
              <w:rPr>
                <w:sz w:val="18"/>
                <w:szCs w:val="18"/>
                <w:lang w:val="en-GB"/>
              </w:rPr>
              <w:t xml:space="preserve"> I.M. </w:t>
            </w:r>
            <w:proofErr w:type="spellStart"/>
            <w:r w:rsidRPr="00D57B09">
              <w:rPr>
                <w:sz w:val="18"/>
                <w:szCs w:val="18"/>
                <w:lang w:val="en-GB"/>
              </w:rPr>
              <w:t>Braal</w:t>
            </w:r>
            <w:proofErr w:type="spellEnd"/>
          </w:p>
        </w:tc>
        <w:tc>
          <w:tcPr>
            <w:tcW w:w="2127" w:type="dxa"/>
          </w:tcPr>
          <w:p w:rsidR="00E63757" w:rsidRPr="00D57B09" w:rsidRDefault="00E63757" w:rsidP="00D20A7D">
            <w:pPr>
              <w:pStyle w:val="Afzender"/>
              <w:jc w:val="both"/>
              <w:rPr>
                <w:sz w:val="18"/>
                <w:szCs w:val="18"/>
              </w:rPr>
            </w:pPr>
            <w:r w:rsidRPr="00D57B09">
              <w:rPr>
                <w:sz w:val="18"/>
                <w:szCs w:val="18"/>
              </w:rPr>
              <w:t>01-07-2009</w:t>
            </w:r>
          </w:p>
        </w:tc>
        <w:tc>
          <w:tcPr>
            <w:tcW w:w="1984" w:type="dxa"/>
          </w:tcPr>
          <w:p w:rsidR="00E63757" w:rsidRPr="00D57B09" w:rsidRDefault="00A007BC" w:rsidP="00D20A7D">
            <w:pPr>
              <w:pStyle w:val="Afzender"/>
              <w:jc w:val="both"/>
              <w:rPr>
                <w:sz w:val="18"/>
                <w:szCs w:val="18"/>
              </w:rPr>
            </w:pPr>
            <w:r>
              <w:rPr>
                <w:sz w:val="18"/>
                <w:szCs w:val="18"/>
              </w:rPr>
              <w:t>01-07-2014</w:t>
            </w:r>
          </w:p>
        </w:tc>
        <w:tc>
          <w:tcPr>
            <w:tcW w:w="2158" w:type="dxa"/>
          </w:tcPr>
          <w:p w:rsidR="00E63757" w:rsidRPr="00D57B09" w:rsidRDefault="00E63757" w:rsidP="00A007BC">
            <w:pPr>
              <w:pStyle w:val="Afzender"/>
              <w:jc w:val="both"/>
              <w:rPr>
                <w:sz w:val="18"/>
                <w:szCs w:val="18"/>
              </w:rPr>
            </w:pPr>
            <w:r w:rsidRPr="00D57B09">
              <w:rPr>
                <w:sz w:val="18"/>
                <w:szCs w:val="18"/>
              </w:rPr>
              <w:t xml:space="preserve">     01-07-201</w:t>
            </w:r>
            <w:r w:rsidR="00A007BC">
              <w:rPr>
                <w:sz w:val="18"/>
                <w:szCs w:val="18"/>
              </w:rPr>
              <w:t>8</w:t>
            </w:r>
          </w:p>
        </w:tc>
      </w:tr>
    </w:tbl>
    <w:p w:rsidR="00E63757" w:rsidRDefault="00E63757" w:rsidP="00D20A7D">
      <w:pPr>
        <w:jc w:val="both"/>
      </w:pPr>
    </w:p>
    <w:p w:rsidR="00542000" w:rsidRDefault="00FB278A" w:rsidP="001A3463">
      <w:pPr>
        <w:spacing w:line="276" w:lineRule="auto"/>
        <w:jc w:val="both"/>
        <w:rPr>
          <w:rFonts w:ascii="Arial" w:hAnsi="Arial" w:cs="Arial"/>
          <w:sz w:val="18"/>
          <w:szCs w:val="18"/>
        </w:rPr>
      </w:pPr>
      <w:r w:rsidRPr="00FB278A">
        <w:rPr>
          <w:rFonts w:ascii="Arial" w:hAnsi="Arial" w:cs="Arial"/>
          <w:sz w:val="18"/>
          <w:szCs w:val="18"/>
        </w:rPr>
        <w:t>Met het oog op de gewenste</w:t>
      </w:r>
      <w:r>
        <w:rPr>
          <w:rFonts w:ascii="Arial" w:hAnsi="Arial" w:cs="Arial"/>
          <w:sz w:val="18"/>
          <w:szCs w:val="18"/>
        </w:rPr>
        <w:t xml:space="preserve"> continuïteit in de bezetting, gedurende het verslagjaar en daarna, heeft de RvT besloten om de benoemingstermijn van de heer dr. A.G.J.M. Hanselaar als lid Raad van Toezicht met ingang van 1 september 2017 te verlengen tot 1 juli 2018. Met ingang van laatstgenoemde datum zal de heer Hanselaar zijn werkzaamheden voor de RvT als voorzitter voortzetten.</w:t>
      </w:r>
    </w:p>
    <w:p w:rsidR="00FB278A" w:rsidRPr="00FB278A" w:rsidRDefault="00FB278A" w:rsidP="001A3463">
      <w:pPr>
        <w:spacing w:line="276" w:lineRule="auto"/>
        <w:jc w:val="both"/>
        <w:rPr>
          <w:rFonts w:ascii="Arial" w:hAnsi="Arial" w:cs="Arial"/>
          <w:sz w:val="18"/>
          <w:szCs w:val="18"/>
        </w:rPr>
      </w:pPr>
      <w:r>
        <w:rPr>
          <w:rFonts w:ascii="Arial" w:hAnsi="Arial" w:cs="Arial"/>
          <w:sz w:val="18"/>
          <w:szCs w:val="18"/>
        </w:rPr>
        <w:t>Met ingang van 1 januar</w:t>
      </w:r>
      <w:r w:rsidR="001A3463">
        <w:rPr>
          <w:rFonts w:ascii="Arial" w:hAnsi="Arial" w:cs="Arial"/>
          <w:sz w:val="18"/>
          <w:szCs w:val="18"/>
        </w:rPr>
        <w:t xml:space="preserve">i 2018 is mevrouw prof. dr. S. </w:t>
      </w:r>
      <w:proofErr w:type="spellStart"/>
      <w:r w:rsidR="001A3463">
        <w:rPr>
          <w:rFonts w:ascii="Arial" w:hAnsi="Arial" w:cs="Arial"/>
          <w:sz w:val="18"/>
          <w:szCs w:val="18"/>
        </w:rPr>
        <w:t>Siesling</w:t>
      </w:r>
      <w:proofErr w:type="spellEnd"/>
      <w:r w:rsidR="001A3463">
        <w:rPr>
          <w:rFonts w:ascii="Arial" w:hAnsi="Arial" w:cs="Arial"/>
          <w:sz w:val="18"/>
          <w:szCs w:val="18"/>
        </w:rPr>
        <w:t xml:space="preserve"> benoemd als lid van de Raad van Toezicht.</w:t>
      </w:r>
    </w:p>
    <w:p w:rsidR="00542000" w:rsidRDefault="00542000" w:rsidP="001A3463">
      <w:pPr>
        <w:spacing w:line="276" w:lineRule="auto"/>
        <w:jc w:val="both"/>
      </w:pPr>
    </w:p>
    <w:p w:rsidR="00542000" w:rsidRDefault="00542000" w:rsidP="00D20A7D">
      <w:pPr>
        <w:jc w:val="both"/>
      </w:pPr>
    </w:p>
    <w:p w:rsidR="00542000" w:rsidRDefault="00542000" w:rsidP="00D20A7D">
      <w:pPr>
        <w:jc w:val="both"/>
      </w:pPr>
    </w:p>
    <w:p w:rsidR="007E79CE" w:rsidRPr="001A3463" w:rsidRDefault="00542000" w:rsidP="001A3463">
      <w:pPr>
        <w:jc w:val="both"/>
      </w:pPr>
      <w:r>
        <w:t xml:space="preserve">  </w:t>
      </w:r>
    </w:p>
    <w:p w:rsidR="007E79CE" w:rsidRDefault="007E79CE" w:rsidP="007E79CE">
      <w:pPr>
        <w:rPr>
          <w:rFonts w:ascii="Calibri" w:eastAsiaTheme="minorHAnsi" w:hAnsi="Calibri"/>
          <w:sz w:val="22"/>
          <w:szCs w:val="22"/>
        </w:rPr>
      </w:pPr>
      <w:r>
        <w:t> </w:t>
      </w:r>
    </w:p>
    <w:p w:rsidR="007E79CE" w:rsidRDefault="007E79CE" w:rsidP="007E79CE">
      <w:pPr>
        <w:rPr>
          <w:rFonts w:ascii="Calibri" w:eastAsiaTheme="minorHAnsi" w:hAnsi="Calibri"/>
          <w:sz w:val="22"/>
          <w:szCs w:val="22"/>
        </w:rPr>
      </w:pPr>
      <w:r>
        <w:t> </w:t>
      </w:r>
    </w:p>
    <w:p w:rsidR="007E79CE" w:rsidRDefault="007E79CE" w:rsidP="007E79CE">
      <w:pPr>
        <w:rPr>
          <w:rFonts w:ascii="Calibri" w:eastAsiaTheme="minorHAnsi" w:hAnsi="Calibri"/>
          <w:sz w:val="22"/>
          <w:szCs w:val="22"/>
        </w:rPr>
      </w:pPr>
      <w:r>
        <w:t> </w:t>
      </w:r>
    </w:p>
    <w:p w:rsidR="007E79CE" w:rsidRDefault="007E79CE" w:rsidP="00D20A7D">
      <w:pPr>
        <w:jc w:val="both"/>
      </w:pPr>
    </w:p>
    <w:sectPr w:rsidR="007E79CE" w:rsidSect="000B631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70C" w:rsidRDefault="0059370C" w:rsidP="00D57B09">
      <w:r>
        <w:separator/>
      </w:r>
    </w:p>
  </w:endnote>
  <w:endnote w:type="continuationSeparator" w:id="0">
    <w:p w:rsidR="0059370C" w:rsidRDefault="0059370C" w:rsidP="00D57B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isSans-Bold">
    <w:altName w:val="Courier New"/>
    <w:charset w:val="00"/>
    <w:family w:val="auto"/>
    <w:pitch w:val="variable"/>
    <w:sig w:usb0="03000000" w:usb1="00000000" w:usb2="00000000" w:usb3="00000000" w:csb0="00000001" w:csb1="00000000"/>
  </w:font>
  <w:font w:name="ThesisSans-Normal">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6B" w:rsidRDefault="003B0D6B">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B09" w:rsidRDefault="00D57B09">
    <w:pPr>
      <w:pStyle w:val="Voettekst"/>
      <w:jc w:val="right"/>
    </w:pPr>
    <w:r>
      <w:t xml:space="preserve">Pagina </w:t>
    </w:r>
    <w:r w:rsidR="00946493">
      <w:rPr>
        <w:b/>
      </w:rPr>
      <w:fldChar w:fldCharType="begin"/>
    </w:r>
    <w:r>
      <w:rPr>
        <w:b/>
      </w:rPr>
      <w:instrText>PAGE</w:instrText>
    </w:r>
    <w:r w:rsidR="00946493">
      <w:rPr>
        <w:b/>
      </w:rPr>
      <w:fldChar w:fldCharType="separate"/>
    </w:r>
    <w:r w:rsidR="004B414F">
      <w:rPr>
        <w:b/>
        <w:noProof/>
      </w:rPr>
      <w:t>1</w:t>
    </w:r>
    <w:r w:rsidR="00946493">
      <w:rPr>
        <w:b/>
      </w:rPr>
      <w:fldChar w:fldCharType="end"/>
    </w:r>
    <w:r>
      <w:t xml:space="preserve"> van </w:t>
    </w:r>
    <w:r w:rsidR="00946493">
      <w:rPr>
        <w:b/>
      </w:rPr>
      <w:fldChar w:fldCharType="begin"/>
    </w:r>
    <w:r>
      <w:rPr>
        <w:b/>
      </w:rPr>
      <w:instrText>NUMPAGES</w:instrText>
    </w:r>
    <w:r w:rsidR="00946493">
      <w:rPr>
        <w:b/>
      </w:rPr>
      <w:fldChar w:fldCharType="separate"/>
    </w:r>
    <w:r w:rsidR="004B414F">
      <w:rPr>
        <w:b/>
        <w:noProof/>
      </w:rPr>
      <w:t>2</w:t>
    </w:r>
    <w:r w:rsidR="00946493">
      <w:rPr>
        <w:b/>
      </w:rPr>
      <w:fldChar w:fldCharType="end"/>
    </w:r>
  </w:p>
  <w:p w:rsidR="00D57B09" w:rsidRDefault="00D57B09">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6B" w:rsidRDefault="003B0D6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70C" w:rsidRDefault="0059370C" w:rsidP="00D57B09">
      <w:r>
        <w:separator/>
      </w:r>
    </w:p>
  </w:footnote>
  <w:footnote w:type="continuationSeparator" w:id="0">
    <w:p w:rsidR="0059370C" w:rsidRDefault="0059370C" w:rsidP="00D57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6B" w:rsidRDefault="003B0D6B">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E36" w:rsidRDefault="00996E36">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6B" w:rsidRDefault="003B0D6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C0196"/>
    <w:multiLevelType w:val="hybridMultilevel"/>
    <w:tmpl w:val="0B228C34"/>
    <w:lvl w:ilvl="0" w:tplc="61E87098">
      <w:start w:val="6"/>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47A8407A"/>
    <w:multiLevelType w:val="hybridMultilevel"/>
    <w:tmpl w:val="7D38312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605B58F9"/>
    <w:multiLevelType w:val="multilevel"/>
    <w:tmpl w:val="A8E6FBE6"/>
    <w:lvl w:ilvl="0">
      <w:start w:val="1"/>
      <w:numFmt w:val="decimal"/>
      <w:lvlRestart w:val="0"/>
      <w:pStyle w:val="Kop1"/>
      <w:lvlText w:val="%1"/>
      <w:lvlJc w:val="right"/>
      <w:pPr>
        <w:tabs>
          <w:tab w:val="num" w:pos="278"/>
        </w:tabs>
        <w:ind w:left="278" w:hanging="278"/>
      </w:pPr>
      <w:rPr>
        <w:rFonts w:ascii="Arial" w:hAnsi="Arial" w:cs="Arial"/>
      </w:rPr>
    </w:lvl>
    <w:lvl w:ilvl="1">
      <w:start w:val="1"/>
      <w:numFmt w:val="decimal"/>
      <w:pStyle w:val="Kop2"/>
      <w:lvlText w:val="%1.%2"/>
      <w:lvlJc w:val="right"/>
      <w:pPr>
        <w:tabs>
          <w:tab w:val="num" w:pos="556"/>
        </w:tabs>
        <w:ind w:left="556" w:hanging="278"/>
      </w:pPr>
      <w:rPr>
        <w:rFonts w:ascii="Arial" w:hAnsi="Arial" w:cs="Arial"/>
        <w:b/>
        <w:i w:val="0"/>
        <w:sz w:val="24"/>
      </w:rPr>
    </w:lvl>
    <w:lvl w:ilvl="2">
      <w:start w:val="1"/>
      <w:numFmt w:val="decimal"/>
      <w:pStyle w:val="Kop3"/>
      <w:lvlText w:val="%1.%2.%3"/>
      <w:lvlJc w:val="right"/>
      <w:pPr>
        <w:tabs>
          <w:tab w:val="num" w:pos="278"/>
        </w:tabs>
        <w:ind w:left="278" w:hanging="278"/>
      </w:pPr>
      <w:rPr>
        <w:rFonts w:ascii="Arial" w:hAnsi="Arial" w:cs="Arial"/>
        <w:b/>
        <w:i w:val="0"/>
        <w:sz w:val="20"/>
      </w:rPr>
    </w:lvl>
    <w:lvl w:ilvl="3">
      <w:start w:val="1"/>
      <w:numFmt w:val="decimal"/>
      <w:pStyle w:val="Kop4"/>
      <w:lvlText w:val="%1.%2.%3.%4"/>
      <w:lvlJc w:val="right"/>
      <w:pPr>
        <w:tabs>
          <w:tab w:val="num" w:pos="278"/>
        </w:tabs>
        <w:ind w:left="278" w:hanging="278"/>
      </w:pPr>
      <w:rPr>
        <w:rFonts w:ascii="Arial" w:hAnsi="Arial" w:cs="Arial"/>
        <w:b/>
        <w:i w:val="0"/>
        <w:sz w:val="20"/>
      </w:rPr>
    </w:lvl>
    <w:lvl w:ilvl="4">
      <w:start w:val="1"/>
      <w:numFmt w:val="decimal"/>
      <w:pStyle w:val="Kop5"/>
      <w:lvlText w:val="%1.%2.%3.%4.%5"/>
      <w:lvlJc w:val="right"/>
      <w:pPr>
        <w:tabs>
          <w:tab w:val="num" w:pos="278"/>
        </w:tabs>
        <w:ind w:left="278" w:hanging="278"/>
      </w:pPr>
      <w:rPr>
        <w:rFonts w:ascii="Arial" w:hAnsi="Arial" w:cs="Arial"/>
        <w:b w:val="0"/>
        <w:i w:val="0"/>
      </w:rPr>
    </w:lvl>
    <w:lvl w:ilvl="5">
      <w:start w:val="1"/>
      <w:numFmt w:val="decimal"/>
      <w:pStyle w:val="Kop6"/>
      <w:lvlText w:val="%1.%2.%3.%4.%5.%6"/>
      <w:lvlJc w:val="right"/>
      <w:pPr>
        <w:tabs>
          <w:tab w:val="num" w:pos="278"/>
        </w:tabs>
        <w:ind w:left="278" w:hanging="278"/>
      </w:pPr>
      <w:rPr>
        <w:rFonts w:ascii="Arial" w:hAnsi="Arial" w:cs="Arial"/>
        <w:b w:val="0"/>
        <w:i w:val="0"/>
      </w:rPr>
    </w:lvl>
    <w:lvl w:ilvl="6">
      <w:start w:val="1"/>
      <w:numFmt w:val="none"/>
      <w:lvlRestart w:val="0"/>
      <w:suff w:val="nothing"/>
      <w:lvlText w:val=""/>
      <w:lvlJc w:val="right"/>
      <w:pPr>
        <w:ind w:left="278" w:firstLine="0"/>
      </w:pPr>
      <w:rPr>
        <w:rFonts w:ascii="Arial" w:hAnsi="Arial" w:cs="Arial"/>
        <w:b w:val="0"/>
        <w:i w:val="0"/>
      </w:rPr>
    </w:lvl>
    <w:lvl w:ilvl="7">
      <w:start w:val="1"/>
      <w:numFmt w:val="none"/>
      <w:lvlRestart w:val="0"/>
      <w:suff w:val="nothing"/>
      <w:lvlText w:val=""/>
      <w:lvlJc w:val="right"/>
      <w:pPr>
        <w:ind w:left="278" w:firstLine="0"/>
      </w:pPr>
      <w:rPr>
        <w:rFonts w:ascii="Arial" w:hAnsi="Arial" w:cs="Arial"/>
        <w:b w:val="0"/>
        <w:i w:val="0"/>
      </w:rPr>
    </w:lvl>
    <w:lvl w:ilvl="8">
      <w:start w:val="1"/>
      <w:numFmt w:val="none"/>
      <w:lvlRestart w:val="0"/>
      <w:lvlText w:val=""/>
      <w:lvlJc w:val="right"/>
      <w:pPr>
        <w:tabs>
          <w:tab w:val="num" w:pos="278"/>
        </w:tabs>
        <w:ind w:left="278" w:firstLine="0"/>
      </w:pPr>
      <w:rPr>
        <w:rFonts w:ascii="Arial" w:hAnsi="Arial" w:cs="Arial"/>
        <w:b w:val="0"/>
        <w:i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oNotTrackMoves/>
  <w:defaultTabStop w:val="708"/>
  <w:hyphenationZone w:val="425"/>
  <w:characterSpacingControl w:val="doNotCompress"/>
  <w:hdrShapeDefaults>
    <o:shapedefaults v:ext="edit" spidmax="747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0AFF"/>
    <w:rsid w:val="00042C2F"/>
    <w:rsid w:val="000576C2"/>
    <w:rsid w:val="00062512"/>
    <w:rsid w:val="000630E2"/>
    <w:rsid w:val="00076907"/>
    <w:rsid w:val="00085BD7"/>
    <w:rsid w:val="000B2BEE"/>
    <w:rsid w:val="000B6311"/>
    <w:rsid w:val="000F713E"/>
    <w:rsid w:val="00110645"/>
    <w:rsid w:val="0011755A"/>
    <w:rsid w:val="00124F0C"/>
    <w:rsid w:val="00134151"/>
    <w:rsid w:val="001479C4"/>
    <w:rsid w:val="00170DA2"/>
    <w:rsid w:val="00174CF8"/>
    <w:rsid w:val="001A3463"/>
    <w:rsid w:val="001A716A"/>
    <w:rsid w:val="001B65BC"/>
    <w:rsid w:val="001C42E0"/>
    <w:rsid w:val="001E6D9E"/>
    <w:rsid w:val="00206989"/>
    <w:rsid w:val="002420F0"/>
    <w:rsid w:val="0026759F"/>
    <w:rsid w:val="00280701"/>
    <w:rsid w:val="00292C09"/>
    <w:rsid w:val="002C3DC1"/>
    <w:rsid w:val="002C629E"/>
    <w:rsid w:val="002D3E35"/>
    <w:rsid w:val="002E2364"/>
    <w:rsid w:val="002F4248"/>
    <w:rsid w:val="002F6748"/>
    <w:rsid w:val="00317909"/>
    <w:rsid w:val="00335B41"/>
    <w:rsid w:val="003A2DA0"/>
    <w:rsid w:val="003B0D6B"/>
    <w:rsid w:val="003C037B"/>
    <w:rsid w:val="003C07C9"/>
    <w:rsid w:val="003C2A93"/>
    <w:rsid w:val="003C4467"/>
    <w:rsid w:val="003E2EF5"/>
    <w:rsid w:val="003E41D1"/>
    <w:rsid w:val="003E4F72"/>
    <w:rsid w:val="00402BAB"/>
    <w:rsid w:val="00405B86"/>
    <w:rsid w:val="0040759B"/>
    <w:rsid w:val="00415102"/>
    <w:rsid w:val="00415EB8"/>
    <w:rsid w:val="0042268C"/>
    <w:rsid w:val="00432669"/>
    <w:rsid w:val="00453A2A"/>
    <w:rsid w:val="00467A87"/>
    <w:rsid w:val="004764B3"/>
    <w:rsid w:val="00477C4B"/>
    <w:rsid w:val="00487EE3"/>
    <w:rsid w:val="00490EB7"/>
    <w:rsid w:val="004967B0"/>
    <w:rsid w:val="004A1707"/>
    <w:rsid w:val="004B414F"/>
    <w:rsid w:val="004D5755"/>
    <w:rsid w:val="00542000"/>
    <w:rsid w:val="00575246"/>
    <w:rsid w:val="0059370C"/>
    <w:rsid w:val="00596BCE"/>
    <w:rsid w:val="005A07C8"/>
    <w:rsid w:val="005C2B57"/>
    <w:rsid w:val="005C59AD"/>
    <w:rsid w:val="005E0FC6"/>
    <w:rsid w:val="005F5BD7"/>
    <w:rsid w:val="0060655A"/>
    <w:rsid w:val="006220AB"/>
    <w:rsid w:val="00652D4E"/>
    <w:rsid w:val="00654A07"/>
    <w:rsid w:val="00690889"/>
    <w:rsid w:val="00696A5C"/>
    <w:rsid w:val="006A2325"/>
    <w:rsid w:val="006A29BA"/>
    <w:rsid w:val="006A2BB3"/>
    <w:rsid w:val="006A49F7"/>
    <w:rsid w:val="006C0833"/>
    <w:rsid w:val="006D75E4"/>
    <w:rsid w:val="006E7EA4"/>
    <w:rsid w:val="00735A42"/>
    <w:rsid w:val="00750BE4"/>
    <w:rsid w:val="00755AB1"/>
    <w:rsid w:val="00764FF3"/>
    <w:rsid w:val="007931EF"/>
    <w:rsid w:val="007964A9"/>
    <w:rsid w:val="0079663E"/>
    <w:rsid w:val="007B2CFA"/>
    <w:rsid w:val="007B7E23"/>
    <w:rsid w:val="007D3E79"/>
    <w:rsid w:val="007E1D63"/>
    <w:rsid w:val="007E63A5"/>
    <w:rsid w:val="007E79CE"/>
    <w:rsid w:val="00817F04"/>
    <w:rsid w:val="008301EC"/>
    <w:rsid w:val="00831B36"/>
    <w:rsid w:val="0085193E"/>
    <w:rsid w:val="0087590F"/>
    <w:rsid w:val="008A156A"/>
    <w:rsid w:val="008B176A"/>
    <w:rsid w:val="008B2502"/>
    <w:rsid w:val="008C5265"/>
    <w:rsid w:val="008E4B2B"/>
    <w:rsid w:val="008E5C74"/>
    <w:rsid w:val="008F364D"/>
    <w:rsid w:val="008F7DA7"/>
    <w:rsid w:val="00901052"/>
    <w:rsid w:val="00927BC0"/>
    <w:rsid w:val="00941A54"/>
    <w:rsid w:val="00946493"/>
    <w:rsid w:val="009679EA"/>
    <w:rsid w:val="0097195D"/>
    <w:rsid w:val="00973A34"/>
    <w:rsid w:val="00977E87"/>
    <w:rsid w:val="009901BF"/>
    <w:rsid w:val="0099257A"/>
    <w:rsid w:val="00996E36"/>
    <w:rsid w:val="009B3FA5"/>
    <w:rsid w:val="009C3F67"/>
    <w:rsid w:val="009C6ED5"/>
    <w:rsid w:val="009F3BDA"/>
    <w:rsid w:val="00A007BC"/>
    <w:rsid w:val="00A71BE6"/>
    <w:rsid w:val="00A866F1"/>
    <w:rsid w:val="00A97D8C"/>
    <w:rsid w:val="00AB4CB7"/>
    <w:rsid w:val="00AC32EA"/>
    <w:rsid w:val="00AD73D4"/>
    <w:rsid w:val="00AE1A9E"/>
    <w:rsid w:val="00AE47BC"/>
    <w:rsid w:val="00AF2430"/>
    <w:rsid w:val="00B02F79"/>
    <w:rsid w:val="00B31545"/>
    <w:rsid w:val="00B31BCF"/>
    <w:rsid w:val="00B707D1"/>
    <w:rsid w:val="00B760A3"/>
    <w:rsid w:val="00B95DE1"/>
    <w:rsid w:val="00BA777A"/>
    <w:rsid w:val="00BC6C68"/>
    <w:rsid w:val="00BF60FF"/>
    <w:rsid w:val="00C0135F"/>
    <w:rsid w:val="00C02A2E"/>
    <w:rsid w:val="00C2327A"/>
    <w:rsid w:val="00C3722D"/>
    <w:rsid w:val="00C43AA6"/>
    <w:rsid w:val="00C524D6"/>
    <w:rsid w:val="00C90AFF"/>
    <w:rsid w:val="00C93A7D"/>
    <w:rsid w:val="00C95267"/>
    <w:rsid w:val="00C97845"/>
    <w:rsid w:val="00CA071C"/>
    <w:rsid w:val="00CA073D"/>
    <w:rsid w:val="00D03DAB"/>
    <w:rsid w:val="00D20623"/>
    <w:rsid w:val="00D20A7D"/>
    <w:rsid w:val="00D232E7"/>
    <w:rsid w:val="00D35542"/>
    <w:rsid w:val="00D54CDE"/>
    <w:rsid w:val="00D57B09"/>
    <w:rsid w:val="00D57B6C"/>
    <w:rsid w:val="00D84859"/>
    <w:rsid w:val="00D919B7"/>
    <w:rsid w:val="00D96727"/>
    <w:rsid w:val="00D97BBA"/>
    <w:rsid w:val="00DA3A1F"/>
    <w:rsid w:val="00DA571F"/>
    <w:rsid w:val="00DF7F80"/>
    <w:rsid w:val="00E0304D"/>
    <w:rsid w:val="00E07A32"/>
    <w:rsid w:val="00E17307"/>
    <w:rsid w:val="00E63757"/>
    <w:rsid w:val="00E67BFC"/>
    <w:rsid w:val="00E72E71"/>
    <w:rsid w:val="00E77790"/>
    <w:rsid w:val="00EA5AF5"/>
    <w:rsid w:val="00EB761F"/>
    <w:rsid w:val="00ED5F1A"/>
    <w:rsid w:val="00EE1148"/>
    <w:rsid w:val="00F005B0"/>
    <w:rsid w:val="00F02CA7"/>
    <w:rsid w:val="00F0715E"/>
    <w:rsid w:val="00F208A0"/>
    <w:rsid w:val="00F32B70"/>
    <w:rsid w:val="00F35EE0"/>
    <w:rsid w:val="00F50FAC"/>
    <w:rsid w:val="00F60A28"/>
    <w:rsid w:val="00F761E2"/>
    <w:rsid w:val="00F9189B"/>
    <w:rsid w:val="00FB278A"/>
    <w:rsid w:val="00FC74C8"/>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velope return"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B6311"/>
    <w:rPr>
      <w:sz w:val="24"/>
      <w:szCs w:val="24"/>
    </w:rPr>
  </w:style>
  <w:style w:type="paragraph" w:styleId="Kop1">
    <w:name w:val="heading 1"/>
    <w:aliases w:val="Hoofdstuk,Section Heading"/>
    <w:basedOn w:val="Standaard"/>
    <w:next w:val="Kop2"/>
    <w:link w:val="Kop1Char"/>
    <w:qFormat/>
    <w:rsid w:val="00402BAB"/>
    <w:pPr>
      <w:numPr>
        <w:numId w:val="2"/>
      </w:numPr>
      <w:spacing w:after="120"/>
      <w:outlineLvl w:val="0"/>
    </w:pPr>
    <w:rPr>
      <w:rFonts w:ascii="Arial" w:hAnsi="Arial" w:cs="Arial"/>
      <w:b/>
      <w:sz w:val="36"/>
    </w:rPr>
  </w:style>
  <w:style w:type="paragraph" w:styleId="Kop2">
    <w:name w:val="heading 2"/>
    <w:aliases w:val="Bijlage Char,Reset numbering Char,Bijlage,Reset numbering"/>
    <w:basedOn w:val="Plattetekst"/>
    <w:next w:val="Plattetekst"/>
    <w:link w:val="Kop2Char"/>
    <w:qFormat/>
    <w:rsid w:val="00402BAB"/>
    <w:pPr>
      <w:numPr>
        <w:ilvl w:val="1"/>
        <w:numId w:val="2"/>
      </w:numPr>
      <w:outlineLvl w:val="1"/>
    </w:pPr>
    <w:rPr>
      <w:rFonts w:ascii="Arial" w:hAnsi="Arial" w:cs="Arial"/>
      <w:b/>
    </w:rPr>
  </w:style>
  <w:style w:type="paragraph" w:styleId="Kop3">
    <w:name w:val="heading 3"/>
    <w:aliases w:val="Voorwoord,Level 1 - 1"/>
    <w:basedOn w:val="Plattetekst"/>
    <w:next w:val="Plattetekst"/>
    <w:link w:val="Kop3Char"/>
    <w:qFormat/>
    <w:rsid w:val="00402BAB"/>
    <w:pPr>
      <w:numPr>
        <w:ilvl w:val="2"/>
        <w:numId w:val="2"/>
      </w:numPr>
      <w:outlineLvl w:val="2"/>
    </w:pPr>
    <w:rPr>
      <w:rFonts w:ascii="Arial" w:hAnsi="Arial" w:cs="Arial"/>
      <w:b/>
    </w:rPr>
  </w:style>
  <w:style w:type="paragraph" w:styleId="Kop4">
    <w:name w:val="heading 4"/>
    <w:basedOn w:val="Plattetekst"/>
    <w:next w:val="Plattetekst"/>
    <w:link w:val="Kop4Char"/>
    <w:qFormat/>
    <w:rsid w:val="00402BAB"/>
    <w:pPr>
      <w:numPr>
        <w:ilvl w:val="3"/>
        <w:numId w:val="2"/>
      </w:numPr>
      <w:outlineLvl w:val="3"/>
    </w:pPr>
    <w:rPr>
      <w:rFonts w:ascii="Arial" w:hAnsi="Arial" w:cs="Arial"/>
      <w:b/>
    </w:rPr>
  </w:style>
  <w:style w:type="paragraph" w:styleId="Kop5">
    <w:name w:val="heading 5"/>
    <w:basedOn w:val="Plattetekst"/>
    <w:next w:val="Plattetekst"/>
    <w:link w:val="Kop5Char"/>
    <w:qFormat/>
    <w:rsid w:val="00402BAB"/>
    <w:pPr>
      <w:numPr>
        <w:ilvl w:val="4"/>
        <w:numId w:val="2"/>
      </w:numPr>
      <w:outlineLvl w:val="4"/>
    </w:pPr>
    <w:rPr>
      <w:rFonts w:ascii="Arial" w:hAnsi="Arial" w:cs="Arial"/>
    </w:rPr>
  </w:style>
  <w:style w:type="paragraph" w:styleId="Kop6">
    <w:name w:val="heading 6"/>
    <w:basedOn w:val="Plattetekst"/>
    <w:next w:val="Plattetekst"/>
    <w:link w:val="Kop6Char"/>
    <w:qFormat/>
    <w:rsid w:val="00402BAB"/>
    <w:pPr>
      <w:numPr>
        <w:ilvl w:val="5"/>
        <w:numId w:val="2"/>
      </w:numPr>
      <w:outlineLvl w:val="5"/>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ussenkopje">
    <w:name w:val="tussenkopje"/>
    <w:basedOn w:val="Standaard"/>
    <w:rsid w:val="00C90AFF"/>
    <w:pPr>
      <w:widowControl w:val="0"/>
      <w:tabs>
        <w:tab w:val="left" w:pos="1701"/>
      </w:tabs>
      <w:autoSpaceDE w:val="0"/>
      <w:autoSpaceDN w:val="0"/>
      <w:adjustRightInd w:val="0"/>
      <w:spacing w:line="240" w:lineRule="atLeast"/>
      <w:jc w:val="both"/>
      <w:textAlignment w:val="center"/>
    </w:pPr>
    <w:rPr>
      <w:rFonts w:ascii="ThesisSans-Bold" w:hAnsi="ThesisSans-Bold"/>
      <w:b/>
      <w:color w:val="0051F9"/>
      <w:sz w:val="20"/>
      <w:szCs w:val="20"/>
    </w:rPr>
  </w:style>
  <w:style w:type="paragraph" w:customStyle="1" w:styleId="platteinspingen">
    <w:name w:val="platte inspingen"/>
    <w:basedOn w:val="Standaard"/>
    <w:rsid w:val="00C90AFF"/>
    <w:pPr>
      <w:widowControl w:val="0"/>
      <w:tabs>
        <w:tab w:val="left" w:pos="1701"/>
      </w:tabs>
      <w:autoSpaceDE w:val="0"/>
      <w:autoSpaceDN w:val="0"/>
      <w:adjustRightInd w:val="0"/>
      <w:spacing w:line="240" w:lineRule="atLeast"/>
      <w:ind w:left="283" w:hanging="283"/>
      <w:jc w:val="both"/>
      <w:textAlignment w:val="center"/>
    </w:pPr>
    <w:rPr>
      <w:rFonts w:ascii="ThesisSans-Normal" w:hAnsi="ThesisSans-Normal"/>
      <w:color w:val="000000"/>
      <w:sz w:val="18"/>
      <w:szCs w:val="20"/>
    </w:rPr>
  </w:style>
  <w:style w:type="paragraph" w:styleId="Afzender">
    <w:name w:val="envelope return"/>
    <w:basedOn w:val="Standaard"/>
    <w:uiPriority w:val="99"/>
    <w:rsid w:val="00E63757"/>
    <w:rPr>
      <w:rFonts w:ascii="Arial" w:hAnsi="Arial" w:cs="Arial"/>
      <w:sz w:val="20"/>
      <w:szCs w:val="20"/>
    </w:rPr>
  </w:style>
  <w:style w:type="character" w:customStyle="1" w:styleId="Kop1Char">
    <w:name w:val="Kop 1 Char"/>
    <w:aliases w:val="Hoofdstuk Char,Section Heading Char"/>
    <w:basedOn w:val="Standaardalinea-lettertype"/>
    <w:link w:val="Kop1"/>
    <w:rsid w:val="00402BAB"/>
    <w:rPr>
      <w:rFonts w:ascii="Arial" w:hAnsi="Arial" w:cs="Arial"/>
      <w:b/>
      <w:sz w:val="36"/>
      <w:szCs w:val="24"/>
    </w:rPr>
  </w:style>
  <w:style w:type="character" w:customStyle="1" w:styleId="Kop2Char">
    <w:name w:val="Kop 2 Char"/>
    <w:aliases w:val="Bijlage Char Char,Reset numbering Char Char,Bijlage Char1,Reset numbering Char1"/>
    <w:basedOn w:val="Standaardalinea-lettertype"/>
    <w:link w:val="Kop2"/>
    <w:rsid w:val="00402BAB"/>
    <w:rPr>
      <w:rFonts w:ascii="Arial" w:hAnsi="Arial" w:cs="Arial"/>
      <w:b/>
      <w:sz w:val="24"/>
      <w:szCs w:val="24"/>
    </w:rPr>
  </w:style>
  <w:style w:type="character" w:customStyle="1" w:styleId="Kop3Char">
    <w:name w:val="Kop 3 Char"/>
    <w:aliases w:val="Voorwoord Char,Level 1 - 1 Char"/>
    <w:basedOn w:val="Standaardalinea-lettertype"/>
    <w:link w:val="Kop3"/>
    <w:rsid w:val="00402BAB"/>
    <w:rPr>
      <w:rFonts w:ascii="Arial" w:hAnsi="Arial" w:cs="Arial"/>
      <w:b/>
      <w:sz w:val="24"/>
      <w:szCs w:val="24"/>
    </w:rPr>
  </w:style>
  <w:style w:type="character" w:customStyle="1" w:styleId="Kop4Char">
    <w:name w:val="Kop 4 Char"/>
    <w:basedOn w:val="Standaardalinea-lettertype"/>
    <w:link w:val="Kop4"/>
    <w:rsid w:val="00402BAB"/>
    <w:rPr>
      <w:rFonts w:ascii="Arial" w:hAnsi="Arial" w:cs="Arial"/>
      <w:b/>
      <w:sz w:val="24"/>
      <w:szCs w:val="24"/>
    </w:rPr>
  </w:style>
  <w:style w:type="character" w:customStyle="1" w:styleId="Kop5Char">
    <w:name w:val="Kop 5 Char"/>
    <w:basedOn w:val="Standaardalinea-lettertype"/>
    <w:link w:val="Kop5"/>
    <w:rsid w:val="00402BAB"/>
    <w:rPr>
      <w:rFonts w:ascii="Arial" w:hAnsi="Arial" w:cs="Arial"/>
      <w:sz w:val="24"/>
      <w:szCs w:val="24"/>
    </w:rPr>
  </w:style>
  <w:style w:type="character" w:customStyle="1" w:styleId="Kop6Char">
    <w:name w:val="Kop 6 Char"/>
    <w:basedOn w:val="Standaardalinea-lettertype"/>
    <w:link w:val="Kop6"/>
    <w:rsid w:val="00402BAB"/>
    <w:rPr>
      <w:rFonts w:ascii="Arial" w:hAnsi="Arial" w:cs="Arial"/>
      <w:sz w:val="24"/>
      <w:szCs w:val="24"/>
    </w:rPr>
  </w:style>
  <w:style w:type="paragraph" w:styleId="Plattetekst">
    <w:name w:val="Body Text"/>
    <w:basedOn w:val="Standaard"/>
    <w:link w:val="PlattetekstChar"/>
    <w:rsid w:val="00402BAB"/>
    <w:pPr>
      <w:spacing w:after="120"/>
    </w:pPr>
  </w:style>
  <w:style w:type="character" w:customStyle="1" w:styleId="PlattetekstChar">
    <w:name w:val="Platte tekst Char"/>
    <w:basedOn w:val="Standaardalinea-lettertype"/>
    <w:link w:val="Plattetekst"/>
    <w:rsid w:val="00402BAB"/>
    <w:rPr>
      <w:sz w:val="24"/>
      <w:szCs w:val="24"/>
    </w:rPr>
  </w:style>
  <w:style w:type="paragraph" w:styleId="Koptekst">
    <w:name w:val="header"/>
    <w:basedOn w:val="Standaard"/>
    <w:link w:val="KoptekstChar"/>
    <w:rsid w:val="00D57B09"/>
    <w:pPr>
      <w:tabs>
        <w:tab w:val="center" w:pos="4536"/>
        <w:tab w:val="right" w:pos="9072"/>
      </w:tabs>
    </w:pPr>
  </w:style>
  <w:style w:type="character" w:customStyle="1" w:styleId="KoptekstChar">
    <w:name w:val="Koptekst Char"/>
    <w:basedOn w:val="Standaardalinea-lettertype"/>
    <w:link w:val="Koptekst"/>
    <w:rsid w:val="00D57B09"/>
    <w:rPr>
      <w:sz w:val="24"/>
      <w:szCs w:val="24"/>
    </w:rPr>
  </w:style>
  <w:style w:type="paragraph" w:styleId="Voettekst">
    <w:name w:val="footer"/>
    <w:basedOn w:val="Standaard"/>
    <w:link w:val="VoettekstChar"/>
    <w:uiPriority w:val="99"/>
    <w:rsid w:val="00D57B09"/>
    <w:pPr>
      <w:tabs>
        <w:tab w:val="center" w:pos="4536"/>
        <w:tab w:val="right" w:pos="9072"/>
      </w:tabs>
    </w:pPr>
  </w:style>
  <w:style w:type="character" w:customStyle="1" w:styleId="VoettekstChar">
    <w:name w:val="Voettekst Char"/>
    <w:basedOn w:val="Standaardalinea-lettertype"/>
    <w:link w:val="Voettekst"/>
    <w:uiPriority w:val="99"/>
    <w:rsid w:val="00D57B09"/>
    <w:rPr>
      <w:sz w:val="24"/>
      <w:szCs w:val="24"/>
    </w:rPr>
  </w:style>
  <w:style w:type="paragraph" w:styleId="Ballontekst">
    <w:name w:val="Balloon Text"/>
    <w:basedOn w:val="Standaard"/>
    <w:link w:val="BallontekstChar"/>
    <w:rsid w:val="00453A2A"/>
    <w:rPr>
      <w:rFonts w:ascii="Tahoma" w:hAnsi="Tahoma" w:cs="Tahoma"/>
      <w:sz w:val="16"/>
      <w:szCs w:val="16"/>
    </w:rPr>
  </w:style>
  <w:style w:type="character" w:customStyle="1" w:styleId="BallontekstChar">
    <w:name w:val="Ballontekst Char"/>
    <w:basedOn w:val="Standaardalinea-lettertype"/>
    <w:link w:val="Ballontekst"/>
    <w:rsid w:val="00453A2A"/>
    <w:rPr>
      <w:rFonts w:ascii="Tahoma" w:hAnsi="Tahoma" w:cs="Tahoma"/>
      <w:sz w:val="16"/>
      <w:szCs w:val="16"/>
    </w:rPr>
  </w:style>
  <w:style w:type="paragraph" w:styleId="Geenafstand">
    <w:name w:val="No Spacing"/>
    <w:uiPriority w:val="1"/>
    <w:qFormat/>
    <w:rsid w:val="003C07C9"/>
    <w:rPr>
      <w:rFonts w:ascii="Arial" w:eastAsia="Calibri" w:hAnsi="Arial" w:cs="Arial"/>
      <w:sz w:val="21"/>
      <w:szCs w:val="21"/>
      <w:lang w:eastAsia="en-US"/>
    </w:rPr>
  </w:style>
</w:styles>
</file>

<file path=word/webSettings.xml><?xml version="1.0" encoding="utf-8"?>
<w:webSettings xmlns:r="http://schemas.openxmlformats.org/officeDocument/2006/relationships" xmlns:w="http://schemas.openxmlformats.org/wordprocessingml/2006/main">
  <w:divs>
    <w:div w:id="92722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551E6-02D4-4613-9234-6C213DCC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5805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Verslag van de Raad van Toezicht</vt:lpstr>
    </vt:vector>
  </TitlesOfParts>
  <Company>Cantrijn</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 van de Raad van Toezicht</dc:title>
  <dc:creator>hhofhuis</dc:creator>
  <cp:lastModifiedBy>I.M.Braal</cp:lastModifiedBy>
  <cp:revision>2</cp:revision>
  <dcterms:created xsi:type="dcterms:W3CDTF">2018-03-02T21:02:00Z</dcterms:created>
  <dcterms:modified xsi:type="dcterms:W3CDTF">2018-03-02T21:02:00Z</dcterms:modified>
</cp:coreProperties>
</file>