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7726D" w14:textId="5E1A56AC" w:rsidR="00DB684C" w:rsidRDefault="00981080" w:rsidP="00DB684C">
      <w:pPr>
        <w:jc w:val="center"/>
        <w:rPr>
          <w:b/>
          <w:sz w:val="28"/>
          <w:szCs w:val="28"/>
        </w:rPr>
      </w:pPr>
      <w:r w:rsidRPr="00E65C7D">
        <w:rPr>
          <w:b/>
          <w:sz w:val="28"/>
          <w:szCs w:val="28"/>
        </w:rPr>
        <w:t>Missie en Visie</w:t>
      </w:r>
    </w:p>
    <w:p w14:paraId="7ED3C1D1" w14:textId="63CD82A8" w:rsidR="00561615" w:rsidRPr="00E65C7D" w:rsidRDefault="00981080" w:rsidP="00DB684C">
      <w:pPr>
        <w:jc w:val="center"/>
        <w:rPr>
          <w:b/>
          <w:sz w:val="28"/>
          <w:szCs w:val="28"/>
        </w:rPr>
      </w:pPr>
      <w:r w:rsidRPr="00E65C7D">
        <w:rPr>
          <w:b/>
          <w:sz w:val="28"/>
          <w:szCs w:val="28"/>
        </w:rPr>
        <w:t xml:space="preserve">Raad van Toezicht </w:t>
      </w:r>
      <w:r w:rsidR="00B60184" w:rsidRPr="00E65C7D">
        <w:rPr>
          <w:b/>
          <w:sz w:val="28"/>
          <w:szCs w:val="28"/>
        </w:rPr>
        <w:t xml:space="preserve">van de Stichting </w:t>
      </w:r>
      <w:r w:rsidRPr="00E65C7D">
        <w:rPr>
          <w:b/>
          <w:sz w:val="28"/>
          <w:szCs w:val="28"/>
        </w:rPr>
        <w:t>Albert Schweitzer Ziekenhuis Dordrecht</w:t>
      </w:r>
    </w:p>
    <w:p w14:paraId="1CBF7846" w14:textId="77777777" w:rsidR="00981080" w:rsidRPr="00E65C7D" w:rsidRDefault="00981080">
      <w:pPr>
        <w:rPr>
          <w:sz w:val="28"/>
          <w:szCs w:val="28"/>
        </w:rPr>
      </w:pPr>
    </w:p>
    <w:p w14:paraId="7875C6F4" w14:textId="77777777" w:rsidR="00981080" w:rsidRPr="00E65C7D" w:rsidRDefault="00981080">
      <w:pPr>
        <w:rPr>
          <w:sz w:val="28"/>
          <w:szCs w:val="28"/>
        </w:rPr>
      </w:pPr>
    </w:p>
    <w:p w14:paraId="595E8150" w14:textId="77777777" w:rsidR="00981080" w:rsidRPr="00E65C7D" w:rsidRDefault="00981080">
      <w:pPr>
        <w:rPr>
          <w:b/>
          <w:sz w:val="28"/>
          <w:szCs w:val="28"/>
        </w:rPr>
      </w:pPr>
      <w:r w:rsidRPr="00E65C7D">
        <w:rPr>
          <w:b/>
          <w:sz w:val="28"/>
          <w:szCs w:val="28"/>
        </w:rPr>
        <w:t>Missie</w:t>
      </w:r>
      <w:bookmarkStart w:id="0" w:name="_GoBack"/>
      <w:bookmarkEnd w:id="0"/>
    </w:p>
    <w:p w14:paraId="1993D1E0" w14:textId="77777777" w:rsidR="00981080" w:rsidRPr="00E65C7D" w:rsidRDefault="00981080">
      <w:pPr>
        <w:rPr>
          <w:sz w:val="28"/>
          <w:szCs w:val="28"/>
        </w:rPr>
      </w:pPr>
    </w:p>
    <w:p w14:paraId="00FCCC84" w14:textId="13DBD528" w:rsidR="00981080" w:rsidRPr="00E65C7D" w:rsidRDefault="00981080">
      <w:pPr>
        <w:rPr>
          <w:sz w:val="28"/>
          <w:szCs w:val="28"/>
        </w:rPr>
      </w:pPr>
      <w:r w:rsidRPr="00E65C7D">
        <w:rPr>
          <w:sz w:val="28"/>
          <w:szCs w:val="28"/>
        </w:rPr>
        <w:t>Het toezicht houden op een organisatie, die zich met zorg bezighoud</w:t>
      </w:r>
      <w:r w:rsidR="007F7B33" w:rsidRPr="00E65C7D">
        <w:rPr>
          <w:sz w:val="28"/>
          <w:szCs w:val="28"/>
        </w:rPr>
        <w:t>t</w:t>
      </w:r>
      <w:r w:rsidR="002565D8">
        <w:rPr>
          <w:sz w:val="28"/>
          <w:szCs w:val="28"/>
        </w:rPr>
        <w:t>,</w:t>
      </w:r>
      <w:r w:rsidRPr="00E65C7D">
        <w:rPr>
          <w:sz w:val="28"/>
          <w:szCs w:val="28"/>
        </w:rPr>
        <w:t xml:space="preserve"> kent vele facetten. </w:t>
      </w:r>
      <w:r w:rsidR="007F7B33" w:rsidRPr="00E65C7D">
        <w:rPr>
          <w:sz w:val="28"/>
          <w:szCs w:val="28"/>
        </w:rPr>
        <w:t>E</w:t>
      </w:r>
      <w:r w:rsidR="007F7B33" w:rsidRPr="00E65C7D">
        <w:rPr>
          <w:rFonts w:ascii="Calibri" w:hAnsi="Calibri"/>
          <w:sz w:val="28"/>
          <w:szCs w:val="28"/>
        </w:rPr>
        <w:t>é</w:t>
      </w:r>
      <w:r w:rsidR="007F7B33" w:rsidRPr="00E65C7D">
        <w:rPr>
          <w:sz w:val="28"/>
          <w:szCs w:val="28"/>
        </w:rPr>
        <w:t xml:space="preserve">n van die facetten is het maatschappelijk belang om te zorgen voor </w:t>
      </w:r>
      <w:r w:rsidRPr="00E65C7D">
        <w:rPr>
          <w:sz w:val="28"/>
          <w:szCs w:val="28"/>
        </w:rPr>
        <w:t xml:space="preserve"> het continueren van de organisatie</w:t>
      </w:r>
      <w:r w:rsidR="00E65C7D">
        <w:rPr>
          <w:sz w:val="28"/>
          <w:szCs w:val="28"/>
        </w:rPr>
        <w:t xml:space="preserve">, behorend tot de Stichting </w:t>
      </w:r>
      <w:r w:rsidR="002565D8">
        <w:rPr>
          <w:sz w:val="28"/>
          <w:szCs w:val="28"/>
        </w:rPr>
        <w:t xml:space="preserve">Albert Schweitzer ziekenhuis </w:t>
      </w:r>
      <w:r w:rsidR="00E65C7D">
        <w:rPr>
          <w:sz w:val="28"/>
          <w:szCs w:val="28"/>
        </w:rPr>
        <w:t xml:space="preserve">, </w:t>
      </w:r>
      <w:r w:rsidRPr="00E65C7D">
        <w:rPr>
          <w:sz w:val="28"/>
          <w:szCs w:val="28"/>
        </w:rPr>
        <w:t>op kor</w:t>
      </w:r>
      <w:r w:rsidR="007F7B33" w:rsidRPr="00E65C7D">
        <w:rPr>
          <w:sz w:val="28"/>
          <w:szCs w:val="28"/>
        </w:rPr>
        <w:t>te en lange termijn.</w:t>
      </w:r>
      <w:r w:rsidR="008B3B1D">
        <w:rPr>
          <w:sz w:val="28"/>
          <w:szCs w:val="28"/>
        </w:rPr>
        <w:t xml:space="preserve"> </w:t>
      </w:r>
      <w:r w:rsidRPr="00E65C7D">
        <w:rPr>
          <w:sz w:val="28"/>
          <w:szCs w:val="28"/>
        </w:rPr>
        <w:t>Hierdoor wordt de aanwezigheid van en</w:t>
      </w:r>
      <w:r w:rsidR="00E772E0">
        <w:rPr>
          <w:sz w:val="28"/>
          <w:szCs w:val="28"/>
        </w:rPr>
        <w:t xml:space="preserve"> de</w:t>
      </w:r>
      <w:r w:rsidR="00E304A3">
        <w:rPr>
          <w:sz w:val="28"/>
          <w:szCs w:val="28"/>
        </w:rPr>
        <w:t xml:space="preserve"> toegang tot de zorginstelling v</w:t>
      </w:r>
      <w:r w:rsidRPr="00E65C7D">
        <w:rPr>
          <w:sz w:val="28"/>
          <w:szCs w:val="28"/>
        </w:rPr>
        <w:t xml:space="preserve">oor de inwoners van de regio Drechtsteden </w:t>
      </w:r>
      <w:r w:rsidR="007F7B33" w:rsidRPr="00E65C7D">
        <w:rPr>
          <w:sz w:val="28"/>
          <w:szCs w:val="28"/>
        </w:rPr>
        <w:t xml:space="preserve">en daarbuiten voor al hun </w:t>
      </w:r>
      <w:r w:rsidR="00E304A3">
        <w:rPr>
          <w:sz w:val="28"/>
          <w:szCs w:val="28"/>
        </w:rPr>
        <w:t xml:space="preserve">gezondheidsproblemen, die </w:t>
      </w:r>
      <w:r w:rsidR="007F7B33" w:rsidRPr="00E65C7D">
        <w:rPr>
          <w:sz w:val="28"/>
          <w:szCs w:val="28"/>
        </w:rPr>
        <w:t xml:space="preserve">zorg nodig hebben, </w:t>
      </w:r>
      <w:r w:rsidRPr="00E65C7D">
        <w:rPr>
          <w:sz w:val="28"/>
          <w:szCs w:val="28"/>
        </w:rPr>
        <w:t>gewaarborgd.</w:t>
      </w:r>
    </w:p>
    <w:p w14:paraId="7D3E8837" w14:textId="09693F82" w:rsidR="00981080" w:rsidRPr="00E65C7D" w:rsidRDefault="00981080">
      <w:pPr>
        <w:rPr>
          <w:sz w:val="28"/>
          <w:szCs w:val="28"/>
        </w:rPr>
      </w:pPr>
      <w:r w:rsidRPr="00E65C7D">
        <w:rPr>
          <w:sz w:val="28"/>
          <w:szCs w:val="28"/>
        </w:rPr>
        <w:t xml:space="preserve">Naast </w:t>
      </w:r>
      <w:r w:rsidR="00B60184" w:rsidRPr="00E65C7D">
        <w:rPr>
          <w:sz w:val="28"/>
          <w:szCs w:val="28"/>
        </w:rPr>
        <w:t xml:space="preserve">dit externe maatschappelijk belang is er een intern belang, </w:t>
      </w:r>
      <w:r w:rsidR="008B3B1D">
        <w:rPr>
          <w:sz w:val="28"/>
          <w:szCs w:val="28"/>
        </w:rPr>
        <w:t xml:space="preserve">dat </w:t>
      </w:r>
      <w:r w:rsidR="00B60184" w:rsidRPr="00E65C7D">
        <w:rPr>
          <w:sz w:val="28"/>
          <w:szCs w:val="28"/>
        </w:rPr>
        <w:t>zich rich</w:t>
      </w:r>
      <w:r w:rsidR="00A878CE" w:rsidRPr="00E65C7D">
        <w:rPr>
          <w:sz w:val="28"/>
          <w:szCs w:val="28"/>
        </w:rPr>
        <w:t xml:space="preserve">t op het steeds verbeteren van </w:t>
      </w:r>
      <w:r w:rsidR="00B60184" w:rsidRPr="00E65C7D">
        <w:rPr>
          <w:sz w:val="28"/>
          <w:szCs w:val="28"/>
        </w:rPr>
        <w:t>de geleverde kwalitatief hoogwaardige zorg, die op tijd,</w:t>
      </w:r>
      <w:r w:rsidR="0082785B" w:rsidRPr="00E65C7D">
        <w:rPr>
          <w:sz w:val="28"/>
          <w:szCs w:val="28"/>
        </w:rPr>
        <w:t xml:space="preserve"> op de juiste plaats</w:t>
      </w:r>
      <w:r w:rsidR="00B60184" w:rsidRPr="00E65C7D">
        <w:rPr>
          <w:sz w:val="28"/>
          <w:szCs w:val="28"/>
        </w:rPr>
        <w:t>, kosteneffectief en cliëntgericht gele</w:t>
      </w:r>
      <w:r w:rsidR="00E304A3">
        <w:rPr>
          <w:sz w:val="28"/>
          <w:szCs w:val="28"/>
        </w:rPr>
        <w:t>verd word</w:t>
      </w:r>
      <w:r w:rsidR="008B3B1D">
        <w:rPr>
          <w:sz w:val="28"/>
          <w:szCs w:val="28"/>
        </w:rPr>
        <w:t>t</w:t>
      </w:r>
      <w:r w:rsidR="00E304A3">
        <w:rPr>
          <w:sz w:val="28"/>
          <w:szCs w:val="28"/>
        </w:rPr>
        <w:t xml:space="preserve"> onder het motto: </w:t>
      </w:r>
      <w:r w:rsidR="004F70C6">
        <w:rPr>
          <w:sz w:val="28"/>
          <w:szCs w:val="28"/>
        </w:rPr>
        <w:t>Zorg met hoofd, hart en z</w:t>
      </w:r>
      <w:r w:rsidR="00760133">
        <w:rPr>
          <w:sz w:val="28"/>
          <w:szCs w:val="28"/>
        </w:rPr>
        <w:t>iel</w:t>
      </w:r>
      <w:r w:rsidR="00B60184" w:rsidRPr="00E65C7D">
        <w:rPr>
          <w:sz w:val="28"/>
          <w:szCs w:val="28"/>
        </w:rPr>
        <w:t>.</w:t>
      </w:r>
    </w:p>
    <w:p w14:paraId="62FCA2E3" w14:textId="77777777" w:rsidR="0082785B" w:rsidRPr="00E65C7D" w:rsidRDefault="0082785B">
      <w:pPr>
        <w:rPr>
          <w:sz w:val="28"/>
          <w:szCs w:val="28"/>
        </w:rPr>
      </w:pPr>
    </w:p>
    <w:p w14:paraId="1101BC0E" w14:textId="57DCC141" w:rsidR="00B60184" w:rsidRPr="00E65C7D" w:rsidRDefault="00B60184">
      <w:pPr>
        <w:rPr>
          <w:sz w:val="28"/>
          <w:szCs w:val="28"/>
        </w:rPr>
      </w:pPr>
      <w:r w:rsidRPr="00E65C7D">
        <w:rPr>
          <w:sz w:val="28"/>
          <w:szCs w:val="28"/>
        </w:rPr>
        <w:t xml:space="preserve">Om de toezichthoudende rol </w:t>
      </w:r>
      <w:r w:rsidR="00A878CE" w:rsidRPr="00E65C7D">
        <w:rPr>
          <w:sz w:val="28"/>
          <w:szCs w:val="28"/>
        </w:rPr>
        <w:t xml:space="preserve">goed </w:t>
      </w:r>
      <w:r w:rsidRPr="00E65C7D">
        <w:rPr>
          <w:sz w:val="28"/>
          <w:szCs w:val="28"/>
        </w:rPr>
        <w:t xml:space="preserve">te kunnen uitoefenen is </w:t>
      </w:r>
      <w:r w:rsidR="00A878CE" w:rsidRPr="00E65C7D">
        <w:rPr>
          <w:sz w:val="28"/>
          <w:szCs w:val="28"/>
        </w:rPr>
        <w:t xml:space="preserve">een </w:t>
      </w:r>
      <w:r w:rsidR="008B3B1D">
        <w:rPr>
          <w:sz w:val="28"/>
          <w:szCs w:val="28"/>
        </w:rPr>
        <w:t xml:space="preserve">– wat </w:t>
      </w:r>
      <w:r w:rsidR="00A878CE" w:rsidRPr="00E65C7D">
        <w:rPr>
          <w:sz w:val="28"/>
          <w:szCs w:val="28"/>
        </w:rPr>
        <w:t>kennis e</w:t>
      </w:r>
      <w:r w:rsidR="0082785B" w:rsidRPr="00E65C7D">
        <w:rPr>
          <w:sz w:val="28"/>
          <w:szCs w:val="28"/>
        </w:rPr>
        <w:t xml:space="preserve">n </w:t>
      </w:r>
      <w:r w:rsidR="00E304A3">
        <w:rPr>
          <w:sz w:val="28"/>
          <w:szCs w:val="28"/>
        </w:rPr>
        <w:t xml:space="preserve">kunde </w:t>
      </w:r>
      <w:r w:rsidR="008B3B1D">
        <w:rPr>
          <w:sz w:val="28"/>
          <w:szCs w:val="28"/>
        </w:rPr>
        <w:t xml:space="preserve">betreft - </w:t>
      </w:r>
      <w:r w:rsidR="00E304A3">
        <w:rPr>
          <w:sz w:val="28"/>
          <w:szCs w:val="28"/>
        </w:rPr>
        <w:t>adequate samenstelling</w:t>
      </w:r>
      <w:r w:rsidR="00E304A3" w:rsidRPr="00E304A3">
        <w:rPr>
          <w:sz w:val="28"/>
          <w:szCs w:val="28"/>
        </w:rPr>
        <w:t xml:space="preserve"> </w:t>
      </w:r>
      <w:r w:rsidR="00E304A3" w:rsidRPr="00E65C7D">
        <w:rPr>
          <w:sz w:val="28"/>
          <w:szCs w:val="28"/>
        </w:rPr>
        <w:t>van</w:t>
      </w:r>
      <w:r w:rsidR="00E304A3">
        <w:rPr>
          <w:sz w:val="28"/>
          <w:szCs w:val="28"/>
        </w:rPr>
        <w:t xml:space="preserve"> de Raad van T</w:t>
      </w:r>
      <w:r w:rsidR="00E304A3" w:rsidRPr="00E65C7D">
        <w:rPr>
          <w:sz w:val="28"/>
          <w:szCs w:val="28"/>
        </w:rPr>
        <w:t>oezicht</w:t>
      </w:r>
      <w:r w:rsidR="00E304A3">
        <w:rPr>
          <w:sz w:val="28"/>
          <w:szCs w:val="28"/>
        </w:rPr>
        <w:t xml:space="preserve"> door leden</w:t>
      </w:r>
      <w:r w:rsidR="008B3B1D">
        <w:rPr>
          <w:sz w:val="28"/>
          <w:szCs w:val="28"/>
        </w:rPr>
        <w:t xml:space="preserve"> noodzakelijk. De leden beschikken over </w:t>
      </w:r>
      <w:r w:rsidR="00E304A3" w:rsidRPr="00E65C7D">
        <w:rPr>
          <w:sz w:val="28"/>
          <w:szCs w:val="28"/>
        </w:rPr>
        <w:t xml:space="preserve"> een onafhankelijk denkkader</w:t>
      </w:r>
      <w:r w:rsidR="00E304A3">
        <w:rPr>
          <w:sz w:val="28"/>
          <w:szCs w:val="28"/>
        </w:rPr>
        <w:t xml:space="preserve"> </w:t>
      </w:r>
      <w:r w:rsidR="00760133">
        <w:rPr>
          <w:sz w:val="28"/>
          <w:szCs w:val="28"/>
        </w:rPr>
        <w:t xml:space="preserve">en </w:t>
      </w:r>
      <w:r w:rsidR="00E772E0">
        <w:rPr>
          <w:sz w:val="28"/>
          <w:szCs w:val="28"/>
        </w:rPr>
        <w:t xml:space="preserve">over </w:t>
      </w:r>
      <w:r w:rsidR="00A878CE" w:rsidRPr="00E65C7D">
        <w:rPr>
          <w:sz w:val="28"/>
          <w:szCs w:val="28"/>
        </w:rPr>
        <w:t xml:space="preserve"> elkaar aanvullende competenties</w:t>
      </w:r>
      <w:r w:rsidR="008B3B1D">
        <w:rPr>
          <w:sz w:val="28"/>
          <w:szCs w:val="28"/>
        </w:rPr>
        <w:t>,</w:t>
      </w:r>
      <w:r w:rsidR="00A878CE" w:rsidRPr="00E65C7D">
        <w:rPr>
          <w:sz w:val="28"/>
          <w:szCs w:val="28"/>
        </w:rPr>
        <w:t xml:space="preserve"> </w:t>
      </w:r>
      <w:r w:rsidR="007F7B33" w:rsidRPr="00E65C7D">
        <w:rPr>
          <w:sz w:val="28"/>
          <w:szCs w:val="28"/>
        </w:rPr>
        <w:t xml:space="preserve"> </w:t>
      </w:r>
      <w:r w:rsidR="008B3B1D">
        <w:rPr>
          <w:sz w:val="28"/>
          <w:szCs w:val="28"/>
        </w:rPr>
        <w:t xml:space="preserve">die nodig zijn </w:t>
      </w:r>
      <w:r w:rsidR="0082785B" w:rsidRPr="00E65C7D">
        <w:rPr>
          <w:sz w:val="28"/>
          <w:szCs w:val="28"/>
        </w:rPr>
        <w:t xml:space="preserve"> </w:t>
      </w:r>
      <w:r w:rsidR="00A878CE" w:rsidRPr="00E65C7D">
        <w:rPr>
          <w:sz w:val="28"/>
          <w:szCs w:val="28"/>
        </w:rPr>
        <w:t>om op te kunnen treden als g</w:t>
      </w:r>
      <w:r w:rsidR="00E304A3">
        <w:rPr>
          <w:sz w:val="28"/>
          <w:szCs w:val="28"/>
        </w:rPr>
        <w:t xml:space="preserve">esprekspartner </w:t>
      </w:r>
      <w:r w:rsidR="00AF5746">
        <w:rPr>
          <w:sz w:val="28"/>
          <w:szCs w:val="28"/>
        </w:rPr>
        <w:t xml:space="preserve"> en klankbord </w:t>
      </w:r>
      <w:r w:rsidR="00E304A3">
        <w:rPr>
          <w:sz w:val="28"/>
          <w:szCs w:val="28"/>
        </w:rPr>
        <w:t>van de R</w:t>
      </w:r>
      <w:r w:rsidR="00A878CE" w:rsidRPr="00E65C7D">
        <w:rPr>
          <w:sz w:val="28"/>
          <w:szCs w:val="28"/>
        </w:rPr>
        <w:t>aad van Bestuur</w:t>
      </w:r>
      <w:r w:rsidR="008B3B1D">
        <w:rPr>
          <w:sz w:val="28"/>
          <w:szCs w:val="28"/>
        </w:rPr>
        <w:t xml:space="preserve">, alsmede voor </w:t>
      </w:r>
      <w:r w:rsidR="007F7B33" w:rsidRPr="00E65C7D">
        <w:rPr>
          <w:sz w:val="28"/>
          <w:szCs w:val="28"/>
        </w:rPr>
        <w:t>de daartoe geëigende gremia binnen de organisatie</w:t>
      </w:r>
      <w:r w:rsidR="00A878CE" w:rsidRPr="00E65C7D">
        <w:rPr>
          <w:sz w:val="28"/>
          <w:szCs w:val="28"/>
        </w:rPr>
        <w:t xml:space="preserve">. In </w:t>
      </w:r>
      <w:r w:rsidR="0082785B" w:rsidRPr="00E65C7D">
        <w:rPr>
          <w:sz w:val="28"/>
          <w:szCs w:val="28"/>
        </w:rPr>
        <w:t xml:space="preserve">die rol </w:t>
      </w:r>
      <w:r w:rsidR="007F7B33" w:rsidRPr="00E65C7D">
        <w:rPr>
          <w:sz w:val="28"/>
          <w:szCs w:val="28"/>
        </w:rPr>
        <w:t xml:space="preserve">is </w:t>
      </w:r>
      <w:r w:rsidR="008B3B1D">
        <w:rPr>
          <w:sz w:val="28"/>
          <w:szCs w:val="28"/>
        </w:rPr>
        <w:t xml:space="preserve">de Raad van Toezicht </w:t>
      </w:r>
      <w:r w:rsidR="0082785B" w:rsidRPr="00E65C7D">
        <w:rPr>
          <w:sz w:val="28"/>
          <w:szCs w:val="28"/>
        </w:rPr>
        <w:t xml:space="preserve">vooral </w:t>
      </w:r>
      <w:r w:rsidR="00A878CE" w:rsidRPr="00E65C7D">
        <w:rPr>
          <w:sz w:val="28"/>
          <w:szCs w:val="28"/>
        </w:rPr>
        <w:t>ondersteunend, waar nodig doortas</w:t>
      </w:r>
      <w:r w:rsidR="00E304A3">
        <w:rPr>
          <w:sz w:val="28"/>
          <w:szCs w:val="28"/>
        </w:rPr>
        <w:t xml:space="preserve">tend, maar altijd vanuit een op </w:t>
      </w:r>
      <w:r w:rsidR="00A878CE" w:rsidRPr="00E65C7D">
        <w:rPr>
          <w:sz w:val="28"/>
          <w:szCs w:val="28"/>
        </w:rPr>
        <w:t xml:space="preserve">samenwerking gerichte </w:t>
      </w:r>
      <w:r w:rsidR="0082785B" w:rsidRPr="00E65C7D">
        <w:rPr>
          <w:sz w:val="28"/>
          <w:szCs w:val="28"/>
        </w:rPr>
        <w:t xml:space="preserve">proactieve </w:t>
      </w:r>
      <w:r w:rsidR="00A878CE" w:rsidRPr="00E65C7D">
        <w:rPr>
          <w:sz w:val="28"/>
          <w:szCs w:val="28"/>
        </w:rPr>
        <w:t>houding</w:t>
      </w:r>
      <w:r w:rsidR="0082785B" w:rsidRPr="00E65C7D">
        <w:rPr>
          <w:sz w:val="28"/>
          <w:szCs w:val="28"/>
        </w:rPr>
        <w:t>.</w:t>
      </w:r>
      <w:r w:rsidR="00A878CE" w:rsidRPr="00E65C7D">
        <w:rPr>
          <w:sz w:val="28"/>
          <w:szCs w:val="28"/>
        </w:rPr>
        <w:t xml:space="preserve"> </w:t>
      </w:r>
    </w:p>
    <w:p w14:paraId="0A98138C" w14:textId="77777777" w:rsidR="0082785B" w:rsidRPr="00E65C7D" w:rsidRDefault="0082785B">
      <w:pPr>
        <w:rPr>
          <w:sz w:val="28"/>
          <w:szCs w:val="28"/>
        </w:rPr>
      </w:pPr>
    </w:p>
    <w:p w14:paraId="073286A7" w14:textId="77777777" w:rsidR="0082785B" w:rsidRPr="00E65C7D" w:rsidRDefault="0082785B">
      <w:pPr>
        <w:rPr>
          <w:b/>
          <w:sz w:val="28"/>
          <w:szCs w:val="28"/>
        </w:rPr>
      </w:pPr>
      <w:r w:rsidRPr="00E65C7D">
        <w:rPr>
          <w:b/>
          <w:sz w:val="28"/>
          <w:szCs w:val="28"/>
        </w:rPr>
        <w:t>Visie</w:t>
      </w:r>
    </w:p>
    <w:p w14:paraId="38646F43" w14:textId="77777777" w:rsidR="0082785B" w:rsidRPr="00E65C7D" w:rsidRDefault="0082785B">
      <w:pPr>
        <w:rPr>
          <w:sz w:val="28"/>
          <w:szCs w:val="28"/>
        </w:rPr>
      </w:pPr>
    </w:p>
    <w:p w14:paraId="000D38D5" w14:textId="60A65A20" w:rsidR="0082785B" w:rsidRPr="00E65C7D" w:rsidRDefault="007F7B33">
      <w:pPr>
        <w:rPr>
          <w:sz w:val="28"/>
          <w:szCs w:val="28"/>
        </w:rPr>
      </w:pPr>
      <w:r w:rsidRPr="00E65C7D">
        <w:rPr>
          <w:sz w:val="28"/>
          <w:szCs w:val="28"/>
        </w:rPr>
        <w:t>Het leidend</w:t>
      </w:r>
      <w:r w:rsidR="008B3B1D">
        <w:rPr>
          <w:sz w:val="28"/>
          <w:szCs w:val="28"/>
        </w:rPr>
        <w:t>e</w:t>
      </w:r>
      <w:r w:rsidRPr="00E65C7D">
        <w:rPr>
          <w:sz w:val="28"/>
          <w:szCs w:val="28"/>
        </w:rPr>
        <w:t xml:space="preserve"> principe in de visie van de Raad van T</w:t>
      </w:r>
      <w:r w:rsidR="0082785B" w:rsidRPr="00E65C7D">
        <w:rPr>
          <w:sz w:val="28"/>
          <w:szCs w:val="28"/>
        </w:rPr>
        <w:t xml:space="preserve">oezicht is </w:t>
      </w:r>
      <w:r w:rsidRPr="00E65C7D">
        <w:rPr>
          <w:sz w:val="28"/>
          <w:szCs w:val="28"/>
        </w:rPr>
        <w:t>“</w:t>
      </w:r>
      <w:r w:rsidR="0082785B" w:rsidRPr="00E65C7D">
        <w:rPr>
          <w:sz w:val="28"/>
          <w:szCs w:val="28"/>
        </w:rPr>
        <w:t>gerechtvaardigd vertrouwen</w:t>
      </w:r>
      <w:r w:rsidRPr="00E65C7D">
        <w:rPr>
          <w:sz w:val="28"/>
          <w:szCs w:val="28"/>
        </w:rPr>
        <w:t>”</w:t>
      </w:r>
      <w:r w:rsidR="0082785B" w:rsidRPr="00E65C7D">
        <w:rPr>
          <w:sz w:val="28"/>
          <w:szCs w:val="28"/>
        </w:rPr>
        <w:t xml:space="preserve">. </w:t>
      </w:r>
      <w:r w:rsidR="00BB3312" w:rsidRPr="00E65C7D">
        <w:rPr>
          <w:sz w:val="28"/>
          <w:szCs w:val="28"/>
        </w:rPr>
        <w:t xml:space="preserve">Hoe groter het vertrouwen </w:t>
      </w:r>
      <w:r w:rsidR="0082785B" w:rsidRPr="00E65C7D">
        <w:rPr>
          <w:sz w:val="28"/>
          <w:szCs w:val="28"/>
        </w:rPr>
        <w:t>in de kwaliteit v</w:t>
      </w:r>
      <w:r w:rsidR="00BB3312" w:rsidRPr="00E65C7D">
        <w:rPr>
          <w:sz w:val="28"/>
          <w:szCs w:val="28"/>
        </w:rPr>
        <w:t>an zorg, bestuur en medewerkers</w:t>
      </w:r>
      <w:r w:rsidR="0082785B" w:rsidRPr="00E65C7D">
        <w:rPr>
          <w:sz w:val="28"/>
          <w:szCs w:val="28"/>
        </w:rPr>
        <w:t xml:space="preserve">, hoe groter </w:t>
      </w:r>
      <w:r w:rsidR="00E65C7D" w:rsidRPr="00E65C7D">
        <w:rPr>
          <w:sz w:val="28"/>
          <w:szCs w:val="28"/>
        </w:rPr>
        <w:t>de kans, dat de cliënt</w:t>
      </w:r>
      <w:r w:rsidR="00BB3312" w:rsidRPr="00E65C7D">
        <w:rPr>
          <w:sz w:val="28"/>
          <w:szCs w:val="28"/>
        </w:rPr>
        <w:t xml:space="preserve"> naast tijdige, goede en adequate zorg, gele</w:t>
      </w:r>
      <w:r w:rsidR="00760133">
        <w:rPr>
          <w:sz w:val="28"/>
          <w:szCs w:val="28"/>
        </w:rPr>
        <w:t>verd met hoofd, hart en z</w:t>
      </w:r>
      <w:r w:rsidR="00E304A3">
        <w:rPr>
          <w:sz w:val="28"/>
          <w:szCs w:val="28"/>
        </w:rPr>
        <w:t xml:space="preserve">iel, </w:t>
      </w:r>
      <w:r w:rsidR="00BB3312" w:rsidRPr="00E65C7D">
        <w:rPr>
          <w:sz w:val="28"/>
          <w:szCs w:val="28"/>
        </w:rPr>
        <w:t xml:space="preserve">dit </w:t>
      </w:r>
      <w:r w:rsidRPr="00E65C7D">
        <w:rPr>
          <w:sz w:val="28"/>
          <w:szCs w:val="28"/>
        </w:rPr>
        <w:t xml:space="preserve">ook </w:t>
      </w:r>
      <w:r w:rsidR="00E304A3">
        <w:rPr>
          <w:sz w:val="28"/>
          <w:szCs w:val="28"/>
        </w:rPr>
        <w:t xml:space="preserve">zelf </w:t>
      </w:r>
      <w:r w:rsidR="008B3B1D">
        <w:rPr>
          <w:sz w:val="28"/>
          <w:szCs w:val="28"/>
        </w:rPr>
        <w:t xml:space="preserve">aan </w:t>
      </w:r>
      <w:r w:rsidRPr="00E65C7D">
        <w:rPr>
          <w:sz w:val="28"/>
          <w:szCs w:val="28"/>
        </w:rPr>
        <w:t xml:space="preserve">den lijve </w:t>
      </w:r>
      <w:r w:rsidR="00E304A3">
        <w:rPr>
          <w:sz w:val="28"/>
          <w:szCs w:val="28"/>
        </w:rPr>
        <w:t xml:space="preserve"> zo ervaart en </w:t>
      </w:r>
      <w:r w:rsidR="00BB3312" w:rsidRPr="00E65C7D">
        <w:rPr>
          <w:sz w:val="28"/>
          <w:szCs w:val="28"/>
        </w:rPr>
        <w:t>door familie en vri</w:t>
      </w:r>
      <w:r w:rsidRPr="00E65C7D">
        <w:rPr>
          <w:sz w:val="28"/>
          <w:szCs w:val="28"/>
        </w:rPr>
        <w:t xml:space="preserve">enden wordt bevestigd. Om dit </w:t>
      </w:r>
      <w:r w:rsidR="00E102AA" w:rsidRPr="00E65C7D">
        <w:rPr>
          <w:sz w:val="28"/>
          <w:szCs w:val="28"/>
        </w:rPr>
        <w:t>vertrouwen te ver</w:t>
      </w:r>
      <w:r w:rsidR="00E304A3">
        <w:rPr>
          <w:sz w:val="28"/>
          <w:szCs w:val="28"/>
        </w:rPr>
        <w:t>krijgen wordt door de Raad van T</w:t>
      </w:r>
      <w:r w:rsidR="00E102AA" w:rsidRPr="00E65C7D">
        <w:rPr>
          <w:sz w:val="28"/>
          <w:szCs w:val="28"/>
        </w:rPr>
        <w:t>oezicht regulier overleg gevoerd m</w:t>
      </w:r>
      <w:r w:rsidR="00E65C7D" w:rsidRPr="00E65C7D">
        <w:rPr>
          <w:sz w:val="28"/>
          <w:szCs w:val="28"/>
        </w:rPr>
        <w:t xml:space="preserve">et </w:t>
      </w:r>
      <w:r w:rsidR="00E102AA" w:rsidRPr="00E65C7D">
        <w:rPr>
          <w:sz w:val="28"/>
          <w:szCs w:val="28"/>
        </w:rPr>
        <w:t xml:space="preserve">de daartoe bestemde gremia, </w:t>
      </w:r>
      <w:r w:rsidR="008B3B1D">
        <w:rPr>
          <w:sz w:val="28"/>
          <w:szCs w:val="28"/>
        </w:rPr>
        <w:t xml:space="preserve">zoals </w:t>
      </w:r>
      <w:r w:rsidR="00E102AA" w:rsidRPr="00E65C7D">
        <w:rPr>
          <w:sz w:val="28"/>
          <w:szCs w:val="28"/>
        </w:rPr>
        <w:t xml:space="preserve">verwoord in </w:t>
      </w:r>
      <w:r w:rsidR="00760133">
        <w:rPr>
          <w:sz w:val="28"/>
          <w:szCs w:val="28"/>
        </w:rPr>
        <w:t>het R</w:t>
      </w:r>
      <w:r w:rsidR="00E304A3">
        <w:rPr>
          <w:sz w:val="28"/>
          <w:szCs w:val="28"/>
        </w:rPr>
        <w:t>egelement van de Raad van T</w:t>
      </w:r>
      <w:r w:rsidR="00E102AA" w:rsidRPr="00E65C7D">
        <w:rPr>
          <w:sz w:val="28"/>
          <w:szCs w:val="28"/>
        </w:rPr>
        <w:t xml:space="preserve">oezicht. </w:t>
      </w:r>
      <w:r w:rsidR="00E304A3">
        <w:rPr>
          <w:sz w:val="28"/>
          <w:szCs w:val="28"/>
        </w:rPr>
        <w:t xml:space="preserve">Daarnaast </w:t>
      </w:r>
      <w:r w:rsidR="00E304A3" w:rsidRPr="00E65C7D">
        <w:rPr>
          <w:sz w:val="28"/>
          <w:szCs w:val="28"/>
        </w:rPr>
        <w:t xml:space="preserve">laten de </w:t>
      </w:r>
      <w:r w:rsidR="00E304A3">
        <w:rPr>
          <w:sz w:val="28"/>
          <w:szCs w:val="28"/>
        </w:rPr>
        <w:t>individuele leden van de R</w:t>
      </w:r>
      <w:r w:rsidR="00E304A3" w:rsidRPr="00E65C7D">
        <w:rPr>
          <w:sz w:val="28"/>
          <w:szCs w:val="28"/>
        </w:rPr>
        <w:t>aa</w:t>
      </w:r>
      <w:r w:rsidR="00E304A3">
        <w:rPr>
          <w:sz w:val="28"/>
          <w:szCs w:val="28"/>
        </w:rPr>
        <w:t>d van T</w:t>
      </w:r>
      <w:r w:rsidR="00E304A3" w:rsidRPr="00E65C7D">
        <w:rPr>
          <w:sz w:val="28"/>
          <w:szCs w:val="28"/>
        </w:rPr>
        <w:t>oezicht</w:t>
      </w:r>
      <w:r w:rsidR="008B3B1D">
        <w:rPr>
          <w:sz w:val="28"/>
          <w:szCs w:val="28"/>
        </w:rPr>
        <w:t>,</w:t>
      </w:r>
      <w:r w:rsidR="00E304A3" w:rsidRPr="00E65C7D">
        <w:rPr>
          <w:sz w:val="28"/>
          <w:szCs w:val="28"/>
        </w:rPr>
        <w:t xml:space="preserve"> </w:t>
      </w:r>
      <w:r w:rsidR="00E304A3">
        <w:rPr>
          <w:sz w:val="28"/>
          <w:szCs w:val="28"/>
        </w:rPr>
        <w:t>o</w:t>
      </w:r>
      <w:r w:rsidR="00E65C7D" w:rsidRPr="00E65C7D">
        <w:rPr>
          <w:sz w:val="28"/>
          <w:szCs w:val="28"/>
        </w:rPr>
        <w:t>m een zo compleet mogelijk beeld te kunnen vormen over de ontwikkelingen binnen de organisatie</w:t>
      </w:r>
      <w:r w:rsidR="00E304A3">
        <w:rPr>
          <w:sz w:val="28"/>
          <w:szCs w:val="28"/>
        </w:rPr>
        <w:t>,</w:t>
      </w:r>
      <w:r w:rsidR="00E65C7D" w:rsidRPr="00E65C7D">
        <w:rPr>
          <w:sz w:val="28"/>
          <w:szCs w:val="28"/>
        </w:rPr>
        <w:t xml:space="preserve"> </w:t>
      </w:r>
      <w:r w:rsidR="00E304A3">
        <w:rPr>
          <w:sz w:val="28"/>
          <w:szCs w:val="28"/>
        </w:rPr>
        <w:t>zich</w:t>
      </w:r>
      <w:r w:rsidR="00E65C7D" w:rsidRPr="00E65C7D">
        <w:rPr>
          <w:sz w:val="28"/>
          <w:szCs w:val="28"/>
        </w:rPr>
        <w:t xml:space="preserve"> </w:t>
      </w:r>
      <w:r w:rsidR="00E304A3">
        <w:rPr>
          <w:sz w:val="28"/>
          <w:szCs w:val="28"/>
        </w:rPr>
        <w:t xml:space="preserve">proactief </w:t>
      </w:r>
      <w:r w:rsidR="00E65C7D" w:rsidRPr="00E65C7D">
        <w:rPr>
          <w:sz w:val="28"/>
          <w:szCs w:val="28"/>
        </w:rPr>
        <w:t>informeren.</w:t>
      </w:r>
    </w:p>
    <w:p w14:paraId="1649EE8A" w14:textId="77777777" w:rsidR="0082785B" w:rsidRDefault="0082785B"/>
    <w:sectPr w:rsidR="0082785B" w:rsidSect="00B022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80"/>
    <w:rsid w:val="002565D8"/>
    <w:rsid w:val="002C1133"/>
    <w:rsid w:val="004F70C6"/>
    <w:rsid w:val="005C1823"/>
    <w:rsid w:val="00760133"/>
    <w:rsid w:val="007F7B33"/>
    <w:rsid w:val="0082785B"/>
    <w:rsid w:val="008B3B1D"/>
    <w:rsid w:val="00981080"/>
    <w:rsid w:val="00A878CE"/>
    <w:rsid w:val="00AF5746"/>
    <w:rsid w:val="00B022D5"/>
    <w:rsid w:val="00B60184"/>
    <w:rsid w:val="00BA3E27"/>
    <w:rsid w:val="00BB3312"/>
    <w:rsid w:val="00DB684C"/>
    <w:rsid w:val="00E102AA"/>
    <w:rsid w:val="00E304A3"/>
    <w:rsid w:val="00E65C7D"/>
    <w:rsid w:val="00E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F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46D9E471</Template>
  <TotalTime>6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Jong, Jolanda de - Stafbureau Raad van Bestuur</cp:lastModifiedBy>
  <cp:revision>3</cp:revision>
  <cp:lastPrinted>2017-05-22T09:21:00Z</cp:lastPrinted>
  <dcterms:created xsi:type="dcterms:W3CDTF">2017-05-22T09:21:00Z</dcterms:created>
  <dcterms:modified xsi:type="dcterms:W3CDTF">2017-05-22T09:26:00Z</dcterms:modified>
</cp:coreProperties>
</file>