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DBADC" w14:textId="03076123" w:rsidR="003B6621" w:rsidRPr="009B7E63" w:rsidRDefault="003B6621" w:rsidP="003B6621">
      <w:pPr>
        <w:pStyle w:val="Kop2"/>
        <w:numPr>
          <w:ilvl w:val="0"/>
          <w:numId w:val="0"/>
        </w:numPr>
        <w:rPr>
          <w:rFonts w:ascii="Verdana" w:hAnsi="Verdana"/>
          <w:color w:val="ED7D31" w:themeColor="accent2"/>
          <w:szCs w:val="28"/>
        </w:rPr>
      </w:pPr>
      <w:bookmarkStart w:id="0" w:name="_Toc514750104"/>
      <w:bookmarkStart w:id="1" w:name="_GoBack"/>
      <w:bookmarkEnd w:id="1"/>
      <w:r w:rsidRPr="009B7E63">
        <w:rPr>
          <w:rFonts w:ascii="Verdana" w:hAnsi="Verdana"/>
          <w:color w:val="ED7D31" w:themeColor="accent2"/>
          <w:szCs w:val="28"/>
        </w:rPr>
        <w:t xml:space="preserve">Visie van de Raad van Toezicht </w:t>
      </w:r>
      <w:r w:rsidR="008A094C" w:rsidRPr="009B7E63">
        <w:rPr>
          <w:rFonts w:ascii="Verdana" w:hAnsi="Verdana"/>
          <w:color w:val="ED7D31" w:themeColor="accent2"/>
          <w:szCs w:val="28"/>
        </w:rPr>
        <w:t xml:space="preserve">van </w:t>
      </w:r>
      <w:r w:rsidR="00E72BED" w:rsidRPr="009B7E63">
        <w:rPr>
          <w:rFonts w:ascii="Verdana" w:hAnsi="Verdana"/>
          <w:color w:val="ED7D31" w:themeColor="accent2"/>
          <w:szCs w:val="28"/>
        </w:rPr>
        <w:t>Innoforte</w:t>
      </w:r>
      <w:r w:rsidR="008A094C" w:rsidRPr="009B7E63">
        <w:rPr>
          <w:rFonts w:ascii="Verdana" w:hAnsi="Verdana"/>
          <w:color w:val="ED7D31" w:themeColor="accent2"/>
          <w:szCs w:val="28"/>
        </w:rPr>
        <w:t xml:space="preserve"> </w:t>
      </w:r>
      <w:r w:rsidRPr="009B7E63">
        <w:rPr>
          <w:rFonts w:ascii="Verdana" w:hAnsi="Verdana"/>
          <w:color w:val="ED7D31" w:themeColor="accent2"/>
          <w:szCs w:val="28"/>
        </w:rPr>
        <w:t>op toezichthouden</w:t>
      </w:r>
    </w:p>
    <w:p w14:paraId="4CA65347" w14:textId="77777777" w:rsidR="008D552D" w:rsidRPr="009B7E63" w:rsidRDefault="008D552D" w:rsidP="008D552D">
      <w:pPr>
        <w:rPr>
          <w:rFonts w:ascii="Verdana" w:hAnsi="Verdana"/>
          <w:sz w:val="20"/>
          <w:szCs w:val="20"/>
        </w:rPr>
      </w:pPr>
    </w:p>
    <w:p w14:paraId="23D59DF7" w14:textId="6989AE2F" w:rsidR="008D552D" w:rsidRPr="009B7E63" w:rsidRDefault="008D552D" w:rsidP="008D552D">
      <w:pPr>
        <w:rPr>
          <w:rFonts w:ascii="Verdana" w:hAnsi="Verdana"/>
          <w:sz w:val="20"/>
          <w:szCs w:val="20"/>
        </w:rPr>
      </w:pPr>
      <w:r w:rsidRPr="009B7E63">
        <w:rPr>
          <w:rFonts w:ascii="Verdana" w:hAnsi="Verdana"/>
          <w:sz w:val="20"/>
          <w:szCs w:val="20"/>
        </w:rPr>
        <w:t xml:space="preserve">De </w:t>
      </w:r>
      <w:proofErr w:type="spellStart"/>
      <w:r w:rsidRPr="009B7E63">
        <w:rPr>
          <w:rFonts w:ascii="Verdana" w:hAnsi="Verdana"/>
          <w:sz w:val="20"/>
          <w:szCs w:val="20"/>
        </w:rPr>
        <w:t>Governancecode</w:t>
      </w:r>
      <w:proofErr w:type="spellEnd"/>
      <w:r w:rsidRPr="009B7E63">
        <w:rPr>
          <w:rFonts w:ascii="Verdana" w:hAnsi="Verdana"/>
          <w:sz w:val="20"/>
          <w:szCs w:val="20"/>
        </w:rPr>
        <w:t xml:space="preserve"> Zorg uit 20</w:t>
      </w:r>
      <w:r w:rsidR="009B7E63" w:rsidRPr="009B7E63">
        <w:rPr>
          <w:rFonts w:ascii="Verdana" w:hAnsi="Verdana"/>
          <w:sz w:val="20"/>
          <w:szCs w:val="20"/>
        </w:rPr>
        <w:t>22</w:t>
      </w:r>
      <w:r w:rsidRPr="009B7E63">
        <w:rPr>
          <w:rFonts w:ascii="Verdana" w:hAnsi="Verdana"/>
          <w:sz w:val="20"/>
          <w:szCs w:val="20"/>
        </w:rPr>
        <w:t xml:space="preserve"> beschrijft het functioneren van de Raad van Toezicht (RvT). Paragraaf 6.4.1 zegt hierover: </w:t>
      </w:r>
    </w:p>
    <w:p w14:paraId="5519D808" w14:textId="77777777" w:rsidR="008D552D" w:rsidRPr="009B7E63" w:rsidRDefault="008D552D" w:rsidP="008D552D">
      <w:pPr>
        <w:rPr>
          <w:rFonts w:ascii="Verdana" w:hAnsi="Verdana"/>
          <w:sz w:val="20"/>
          <w:szCs w:val="20"/>
        </w:rPr>
      </w:pPr>
    </w:p>
    <w:p w14:paraId="5B8199CC" w14:textId="77777777" w:rsidR="008D552D" w:rsidRPr="009B7E63" w:rsidRDefault="008D552D" w:rsidP="008D552D">
      <w:pPr>
        <w:rPr>
          <w:rFonts w:ascii="Verdana" w:hAnsi="Verdana"/>
          <w:sz w:val="20"/>
          <w:szCs w:val="20"/>
        </w:rPr>
      </w:pPr>
      <w:r w:rsidRPr="009B7E63">
        <w:rPr>
          <w:rFonts w:ascii="Verdana" w:hAnsi="Verdana"/>
          <w:i/>
          <w:sz w:val="20"/>
          <w:szCs w:val="20"/>
        </w:rPr>
        <w:t>‘De raad van toezicht vervult zijn toezicht-, goedkeurings-, advies- en werkgeversfuncties op een evenwichtige wijze en richt zich daarbij op het belang van de zorgorganisatie, vanuit het perspectief van het realiseren van de maatschappelijke doelstelling van de zorgorganisatie en de centrale positie van de cliënt daarin. De raad van toezicht toetst of de raad van bestuur alle in aanmerking komende belangen van de bij de zorgorganisatie betrokken belanghebbenden zorgvuldig en evenwichtig heeft afgewogen.’</w:t>
      </w:r>
    </w:p>
    <w:p w14:paraId="15F620B9" w14:textId="77777777" w:rsidR="008D552D" w:rsidRPr="009B7E63" w:rsidRDefault="008D552D" w:rsidP="008D552D">
      <w:pPr>
        <w:rPr>
          <w:rFonts w:ascii="Verdana" w:hAnsi="Verdana"/>
          <w:sz w:val="20"/>
          <w:szCs w:val="20"/>
        </w:rPr>
      </w:pPr>
    </w:p>
    <w:p w14:paraId="1E52051E" w14:textId="5735B080" w:rsidR="008D552D" w:rsidRPr="009B7E63" w:rsidRDefault="008D552D" w:rsidP="008D552D">
      <w:pPr>
        <w:rPr>
          <w:rFonts w:ascii="Verdana" w:hAnsi="Verdana"/>
          <w:sz w:val="20"/>
          <w:szCs w:val="20"/>
        </w:rPr>
      </w:pPr>
      <w:r w:rsidRPr="009B7E63">
        <w:rPr>
          <w:rFonts w:ascii="Verdana" w:hAnsi="Verdana"/>
          <w:sz w:val="20"/>
          <w:szCs w:val="20"/>
        </w:rPr>
        <w:t>Verder schrijft de code voor dat de R</w:t>
      </w:r>
      <w:r w:rsidR="009B7E63">
        <w:rPr>
          <w:rFonts w:ascii="Verdana" w:hAnsi="Verdana"/>
          <w:sz w:val="20"/>
          <w:szCs w:val="20"/>
        </w:rPr>
        <w:t xml:space="preserve">aad </w:t>
      </w:r>
      <w:r w:rsidRPr="009B7E63">
        <w:rPr>
          <w:rFonts w:ascii="Verdana" w:hAnsi="Verdana"/>
          <w:sz w:val="20"/>
          <w:szCs w:val="20"/>
        </w:rPr>
        <w:t>v</w:t>
      </w:r>
      <w:r w:rsidR="009B7E63">
        <w:rPr>
          <w:rFonts w:ascii="Verdana" w:hAnsi="Verdana"/>
          <w:sz w:val="20"/>
          <w:szCs w:val="20"/>
        </w:rPr>
        <w:t xml:space="preserve">an </w:t>
      </w:r>
      <w:r w:rsidRPr="009B7E63">
        <w:rPr>
          <w:rFonts w:ascii="Verdana" w:hAnsi="Verdana"/>
          <w:sz w:val="20"/>
          <w:szCs w:val="20"/>
        </w:rPr>
        <w:t>T</w:t>
      </w:r>
      <w:r w:rsidR="009B7E63">
        <w:rPr>
          <w:rFonts w:ascii="Verdana" w:hAnsi="Verdana"/>
          <w:sz w:val="20"/>
          <w:szCs w:val="20"/>
        </w:rPr>
        <w:t>oezicht</w:t>
      </w:r>
      <w:r w:rsidRPr="009B7E63">
        <w:rPr>
          <w:rFonts w:ascii="Verdana" w:hAnsi="Verdana"/>
          <w:sz w:val="20"/>
          <w:szCs w:val="20"/>
        </w:rPr>
        <w:t xml:space="preserve"> </w:t>
      </w:r>
      <w:r w:rsidR="009B7E63" w:rsidRPr="009B7E63">
        <w:rPr>
          <w:rFonts w:ascii="Verdana" w:hAnsi="Verdana"/>
          <w:sz w:val="20"/>
          <w:szCs w:val="20"/>
        </w:rPr>
        <w:t xml:space="preserve">(hierna RvT) </w:t>
      </w:r>
      <w:r w:rsidRPr="009B7E63">
        <w:rPr>
          <w:rFonts w:ascii="Verdana" w:hAnsi="Verdana"/>
          <w:sz w:val="20"/>
          <w:szCs w:val="20"/>
        </w:rPr>
        <w:t xml:space="preserve">een visie heeft op wijze waarop hij het toezicht uitvoert. De toezichtsvisie. Met deze notitie geeft de RvT van </w:t>
      </w:r>
      <w:r w:rsidR="00046BBA" w:rsidRPr="009B7E63">
        <w:rPr>
          <w:rFonts w:ascii="Verdana" w:hAnsi="Verdana"/>
          <w:sz w:val="20"/>
          <w:szCs w:val="20"/>
        </w:rPr>
        <w:t>Innoforte</w:t>
      </w:r>
      <w:r w:rsidRPr="009B7E63">
        <w:rPr>
          <w:rFonts w:ascii="Verdana" w:hAnsi="Verdana"/>
          <w:sz w:val="20"/>
          <w:szCs w:val="20"/>
        </w:rPr>
        <w:t xml:space="preserve"> invulling aan deze bepaling uit de Governancecode Zorg.</w:t>
      </w:r>
    </w:p>
    <w:p w14:paraId="4B9B144F" w14:textId="77777777" w:rsidR="008D552D" w:rsidRPr="009B7E63" w:rsidRDefault="008D552D" w:rsidP="008D552D">
      <w:pPr>
        <w:rPr>
          <w:rFonts w:ascii="Verdana" w:hAnsi="Verdana"/>
          <w:sz w:val="20"/>
          <w:szCs w:val="20"/>
        </w:rPr>
      </w:pPr>
    </w:p>
    <w:p w14:paraId="1766EE52" w14:textId="49EB6764" w:rsidR="008D552D" w:rsidRPr="009B7E63" w:rsidRDefault="008D552D" w:rsidP="008D552D">
      <w:pPr>
        <w:rPr>
          <w:rFonts w:ascii="Verdana" w:hAnsi="Verdana"/>
          <w:sz w:val="20"/>
          <w:szCs w:val="20"/>
        </w:rPr>
      </w:pPr>
      <w:r w:rsidRPr="009B7E63">
        <w:rPr>
          <w:rFonts w:ascii="Verdana" w:hAnsi="Verdana"/>
          <w:sz w:val="20"/>
          <w:szCs w:val="20"/>
        </w:rPr>
        <w:t xml:space="preserve">De </w:t>
      </w:r>
      <w:r w:rsidR="00CC3761" w:rsidRPr="009B7E63">
        <w:rPr>
          <w:rFonts w:ascii="Verdana" w:hAnsi="Verdana"/>
          <w:sz w:val="20"/>
          <w:szCs w:val="20"/>
        </w:rPr>
        <w:t>Rv</w:t>
      </w:r>
      <w:r w:rsidR="009B7E63">
        <w:rPr>
          <w:rFonts w:ascii="Verdana" w:hAnsi="Verdana"/>
          <w:sz w:val="20"/>
          <w:szCs w:val="20"/>
        </w:rPr>
        <w:t>T</w:t>
      </w:r>
      <w:r w:rsidR="00CC3761" w:rsidRPr="009B7E63">
        <w:rPr>
          <w:rFonts w:ascii="Verdana" w:hAnsi="Verdana"/>
          <w:sz w:val="20"/>
          <w:szCs w:val="20"/>
        </w:rPr>
        <w:t xml:space="preserve"> </w:t>
      </w:r>
      <w:r w:rsidRPr="009B7E63">
        <w:rPr>
          <w:rFonts w:ascii="Verdana" w:hAnsi="Verdana"/>
          <w:sz w:val="20"/>
          <w:szCs w:val="20"/>
        </w:rPr>
        <w:t xml:space="preserve">houdt toezicht op het functioneren en presteren van de organisatie en staat </w:t>
      </w:r>
      <w:r w:rsidR="00E94574" w:rsidRPr="009B7E63">
        <w:rPr>
          <w:rFonts w:ascii="Verdana" w:hAnsi="Verdana"/>
          <w:sz w:val="20"/>
          <w:szCs w:val="20"/>
        </w:rPr>
        <w:t xml:space="preserve">de </w:t>
      </w:r>
      <w:r w:rsidRPr="009B7E63">
        <w:rPr>
          <w:rFonts w:ascii="Verdana" w:hAnsi="Verdana"/>
          <w:sz w:val="20"/>
          <w:szCs w:val="20"/>
        </w:rPr>
        <w:t>bestuurder met raad terzijde. De bestuurder is verantwoordelijk voor het functioneren en presteren van de organi</w:t>
      </w:r>
      <w:r w:rsidRPr="009B7E63">
        <w:rPr>
          <w:rFonts w:ascii="Verdana" w:hAnsi="Verdana"/>
          <w:sz w:val="20"/>
          <w:szCs w:val="20"/>
        </w:rPr>
        <w:softHyphen/>
        <w:t>sa</w:t>
      </w:r>
      <w:r w:rsidRPr="009B7E63">
        <w:rPr>
          <w:rFonts w:ascii="Verdana" w:hAnsi="Verdana"/>
          <w:sz w:val="20"/>
          <w:szCs w:val="20"/>
        </w:rPr>
        <w:softHyphen/>
        <w:t>tie en legt daarover intern verantwoording af aan de RvT. Ook is</w:t>
      </w:r>
      <w:r w:rsidR="00E94574" w:rsidRPr="009B7E63">
        <w:rPr>
          <w:rFonts w:ascii="Verdana" w:hAnsi="Verdana"/>
          <w:sz w:val="20"/>
          <w:szCs w:val="20"/>
        </w:rPr>
        <w:t xml:space="preserve"> </w:t>
      </w:r>
      <w:r w:rsidR="0005406B" w:rsidRPr="009B7E63">
        <w:rPr>
          <w:rFonts w:ascii="Verdana" w:hAnsi="Verdana"/>
          <w:sz w:val="20"/>
          <w:szCs w:val="20"/>
        </w:rPr>
        <w:t>de bestuurder</w:t>
      </w:r>
      <w:r w:rsidRPr="009B7E63">
        <w:rPr>
          <w:rFonts w:ascii="Verdana" w:hAnsi="Verdana"/>
          <w:sz w:val="20"/>
          <w:szCs w:val="20"/>
        </w:rPr>
        <w:t xml:space="preserve"> verantwoordelijk voor de externe verantwoording aan instanties die daartoe wettelijk of maatschappelijk gelegitimeerd zijn.</w:t>
      </w:r>
    </w:p>
    <w:p w14:paraId="62D18E89" w14:textId="77777777" w:rsidR="008D552D" w:rsidRPr="009B7E63" w:rsidRDefault="008D552D" w:rsidP="008D552D">
      <w:pPr>
        <w:rPr>
          <w:rFonts w:ascii="Verdana" w:hAnsi="Verdana"/>
          <w:sz w:val="20"/>
          <w:szCs w:val="20"/>
        </w:rPr>
      </w:pPr>
    </w:p>
    <w:p w14:paraId="1C561A4E" w14:textId="15BB0C27" w:rsidR="008D552D" w:rsidRPr="009B7E63" w:rsidRDefault="008D552D" w:rsidP="008D552D">
      <w:pPr>
        <w:rPr>
          <w:rFonts w:ascii="Verdana" w:hAnsi="Verdana"/>
          <w:sz w:val="20"/>
          <w:szCs w:val="20"/>
        </w:rPr>
      </w:pPr>
      <w:r w:rsidRPr="009B7E63">
        <w:rPr>
          <w:rFonts w:ascii="Verdana" w:hAnsi="Verdana"/>
          <w:sz w:val="20"/>
          <w:szCs w:val="20"/>
        </w:rPr>
        <w:t>Met inachtneming van wet</w:t>
      </w:r>
      <w:r w:rsidR="00E94574" w:rsidRPr="009B7E63">
        <w:rPr>
          <w:rFonts w:ascii="Verdana" w:hAnsi="Verdana"/>
          <w:sz w:val="20"/>
          <w:szCs w:val="20"/>
        </w:rPr>
        <w:t>-</w:t>
      </w:r>
      <w:r w:rsidRPr="009B7E63">
        <w:rPr>
          <w:rFonts w:ascii="Verdana" w:hAnsi="Verdana"/>
          <w:sz w:val="20"/>
          <w:szCs w:val="20"/>
        </w:rPr>
        <w:t xml:space="preserve"> en regelgeving heeft de RvT een visie op toezicht. Op basis van deze toezichtvisie stelt de RvT een kader </w:t>
      </w:r>
      <w:r w:rsidR="00E94574" w:rsidRPr="009B7E63">
        <w:rPr>
          <w:rFonts w:ascii="Verdana" w:hAnsi="Verdana"/>
          <w:sz w:val="20"/>
          <w:szCs w:val="20"/>
        </w:rPr>
        <w:t xml:space="preserve">op </w:t>
      </w:r>
      <w:r w:rsidRPr="009B7E63">
        <w:rPr>
          <w:rFonts w:ascii="Verdana" w:hAnsi="Verdana"/>
          <w:sz w:val="20"/>
          <w:szCs w:val="20"/>
        </w:rPr>
        <w:t>voor het toezicht en toetsing en beschrijft zijn rollen</w:t>
      </w:r>
      <w:r w:rsidR="003B6621" w:rsidRPr="009B7E63">
        <w:rPr>
          <w:rFonts w:ascii="Verdana" w:hAnsi="Verdana"/>
          <w:sz w:val="20"/>
          <w:szCs w:val="20"/>
        </w:rPr>
        <w:t>.</w:t>
      </w:r>
      <w:r w:rsidRPr="009B7E63">
        <w:rPr>
          <w:rFonts w:ascii="Verdana" w:hAnsi="Verdana"/>
          <w:sz w:val="20"/>
          <w:szCs w:val="20"/>
        </w:rPr>
        <w:t xml:space="preserve"> </w:t>
      </w:r>
    </w:p>
    <w:p w14:paraId="2E3BD178" w14:textId="77777777" w:rsidR="008D552D" w:rsidRPr="009B7E63" w:rsidRDefault="008D552D" w:rsidP="008D552D">
      <w:pPr>
        <w:pStyle w:val="Kop2"/>
        <w:numPr>
          <w:ilvl w:val="0"/>
          <w:numId w:val="0"/>
        </w:numPr>
        <w:rPr>
          <w:rFonts w:ascii="Verdana" w:hAnsi="Verdana"/>
          <w:sz w:val="20"/>
          <w:szCs w:val="20"/>
        </w:rPr>
      </w:pPr>
    </w:p>
    <w:p w14:paraId="47DFA5BC" w14:textId="2FA14931" w:rsidR="008D552D" w:rsidRPr="009B7E63" w:rsidRDefault="008D552D" w:rsidP="008D552D">
      <w:pPr>
        <w:pStyle w:val="Kop2"/>
        <w:numPr>
          <w:ilvl w:val="0"/>
          <w:numId w:val="0"/>
        </w:numPr>
        <w:rPr>
          <w:rFonts w:ascii="Verdana" w:hAnsi="Verdana"/>
          <w:color w:val="ED7D31" w:themeColor="accent2"/>
          <w:sz w:val="20"/>
          <w:szCs w:val="20"/>
        </w:rPr>
      </w:pPr>
      <w:r w:rsidRPr="009B7E63">
        <w:rPr>
          <w:rFonts w:ascii="Verdana" w:hAnsi="Verdana"/>
          <w:color w:val="ED7D31" w:themeColor="accent2"/>
          <w:sz w:val="20"/>
          <w:szCs w:val="20"/>
        </w:rPr>
        <w:t xml:space="preserve">Waar laat de Raad van Toezicht </w:t>
      </w:r>
      <w:r w:rsidR="002D04ED" w:rsidRPr="009B7E63">
        <w:rPr>
          <w:rFonts w:ascii="Verdana" w:hAnsi="Verdana"/>
          <w:color w:val="ED7D31" w:themeColor="accent2"/>
          <w:sz w:val="20"/>
          <w:szCs w:val="20"/>
        </w:rPr>
        <w:t xml:space="preserve">van Innoforte </w:t>
      </w:r>
      <w:r w:rsidRPr="009B7E63">
        <w:rPr>
          <w:rFonts w:ascii="Verdana" w:hAnsi="Verdana"/>
          <w:color w:val="ED7D31" w:themeColor="accent2"/>
          <w:sz w:val="20"/>
          <w:szCs w:val="20"/>
        </w:rPr>
        <w:t>zich door leiden</w:t>
      </w:r>
      <w:bookmarkEnd w:id="0"/>
    </w:p>
    <w:p w14:paraId="69E5FF87" w14:textId="77777777" w:rsidR="008D552D" w:rsidRPr="009B7E63" w:rsidRDefault="008D552D" w:rsidP="008D552D">
      <w:pPr>
        <w:rPr>
          <w:rFonts w:ascii="Verdana" w:hAnsi="Verdana"/>
          <w:sz w:val="20"/>
          <w:szCs w:val="20"/>
        </w:rPr>
      </w:pPr>
    </w:p>
    <w:p w14:paraId="7FE35E36" w14:textId="697AE7F3" w:rsidR="006D6C1A" w:rsidRPr="009B7E63" w:rsidRDefault="00A35D65" w:rsidP="008D552D">
      <w:pPr>
        <w:rPr>
          <w:rFonts w:ascii="Verdana" w:hAnsi="Verdana" w:cstheme="minorHAnsi"/>
          <w:color w:val="333333"/>
          <w:sz w:val="20"/>
          <w:szCs w:val="20"/>
          <w:shd w:val="clear" w:color="auto" w:fill="FFFFFF"/>
        </w:rPr>
      </w:pPr>
      <w:r w:rsidRPr="009B7E63">
        <w:rPr>
          <w:rFonts w:ascii="Verdana" w:hAnsi="Verdana" w:cstheme="minorHAnsi"/>
          <w:color w:val="333333"/>
          <w:sz w:val="20"/>
          <w:szCs w:val="20"/>
          <w:shd w:val="clear" w:color="auto" w:fill="FFFFFF"/>
        </w:rPr>
        <w:t>Wij</w:t>
      </w:r>
      <w:r w:rsidR="00E94574" w:rsidRPr="009B7E63">
        <w:rPr>
          <w:rFonts w:ascii="Verdana" w:hAnsi="Verdana" w:cstheme="minorHAnsi"/>
          <w:color w:val="333333"/>
          <w:sz w:val="20"/>
          <w:szCs w:val="20"/>
          <w:shd w:val="clear" w:color="auto" w:fill="FFFFFF"/>
        </w:rPr>
        <w:t xml:space="preserve"> </w:t>
      </w:r>
      <w:r w:rsidR="006D6C1A" w:rsidRPr="009B7E63">
        <w:rPr>
          <w:rFonts w:ascii="Verdana" w:hAnsi="Verdana" w:cstheme="minorHAnsi"/>
          <w:color w:val="333333"/>
          <w:sz w:val="20"/>
          <w:szCs w:val="20"/>
          <w:shd w:val="clear" w:color="auto" w:fill="FFFFFF"/>
        </w:rPr>
        <w:t>baser</w:t>
      </w:r>
      <w:r w:rsidRPr="009B7E63">
        <w:rPr>
          <w:rFonts w:ascii="Verdana" w:hAnsi="Verdana" w:cstheme="minorHAnsi"/>
          <w:color w:val="333333"/>
          <w:sz w:val="20"/>
          <w:szCs w:val="20"/>
          <w:shd w:val="clear" w:color="auto" w:fill="FFFFFF"/>
        </w:rPr>
        <w:t>en</w:t>
      </w:r>
      <w:r w:rsidR="006D6C1A" w:rsidRPr="009B7E63">
        <w:rPr>
          <w:rFonts w:ascii="Verdana" w:hAnsi="Verdana" w:cstheme="minorHAnsi"/>
          <w:color w:val="333333"/>
          <w:sz w:val="20"/>
          <w:szCs w:val="20"/>
          <w:shd w:val="clear" w:color="auto" w:fill="FFFFFF"/>
        </w:rPr>
        <w:t xml:space="preserve"> </w:t>
      </w:r>
      <w:r w:rsidRPr="009B7E63">
        <w:rPr>
          <w:rFonts w:ascii="Verdana" w:hAnsi="Verdana" w:cstheme="minorHAnsi"/>
          <w:color w:val="333333"/>
          <w:sz w:val="20"/>
          <w:szCs w:val="20"/>
          <w:shd w:val="clear" w:color="auto" w:fill="FFFFFF"/>
        </w:rPr>
        <w:t>ons</w:t>
      </w:r>
      <w:r w:rsidR="006D6C1A" w:rsidRPr="009B7E63">
        <w:rPr>
          <w:rFonts w:ascii="Verdana" w:hAnsi="Verdana" w:cstheme="minorHAnsi"/>
          <w:color w:val="333333"/>
          <w:sz w:val="20"/>
          <w:szCs w:val="20"/>
          <w:shd w:val="clear" w:color="auto" w:fill="FFFFFF"/>
        </w:rPr>
        <w:t xml:space="preserve"> toezicht op de </w:t>
      </w:r>
      <w:r w:rsidR="0080593A" w:rsidRPr="009B7E63">
        <w:rPr>
          <w:rFonts w:ascii="Verdana" w:hAnsi="Verdana" w:cstheme="minorHAnsi"/>
          <w:color w:val="333333"/>
          <w:sz w:val="20"/>
          <w:szCs w:val="20"/>
          <w:shd w:val="clear" w:color="auto" w:fill="FFFFFF"/>
        </w:rPr>
        <w:t xml:space="preserve">zeven principes uit de </w:t>
      </w:r>
      <w:proofErr w:type="spellStart"/>
      <w:r w:rsidR="006D6C1A" w:rsidRPr="009B7E63">
        <w:rPr>
          <w:rFonts w:ascii="Verdana" w:hAnsi="Verdana" w:cstheme="minorHAnsi"/>
          <w:color w:val="333333"/>
          <w:sz w:val="20"/>
          <w:szCs w:val="20"/>
          <w:shd w:val="clear" w:color="auto" w:fill="FFFFFF"/>
        </w:rPr>
        <w:t>zorgbrede</w:t>
      </w:r>
      <w:proofErr w:type="spellEnd"/>
      <w:r w:rsidR="006D6C1A" w:rsidRPr="009B7E63">
        <w:rPr>
          <w:rFonts w:ascii="Verdana" w:hAnsi="Verdana" w:cstheme="minorHAnsi"/>
          <w:color w:val="333333"/>
          <w:sz w:val="20"/>
          <w:szCs w:val="20"/>
          <w:shd w:val="clear" w:color="auto" w:fill="FFFFFF"/>
        </w:rPr>
        <w:t xml:space="preserve"> </w:t>
      </w:r>
      <w:proofErr w:type="spellStart"/>
      <w:r w:rsidR="006D6C1A" w:rsidRPr="009B7E63">
        <w:rPr>
          <w:rFonts w:ascii="Verdana" w:hAnsi="Verdana" w:cstheme="minorHAnsi"/>
          <w:color w:val="333333"/>
          <w:sz w:val="20"/>
          <w:szCs w:val="20"/>
          <w:shd w:val="clear" w:color="auto" w:fill="FFFFFF"/>
        </w:rPr>
        <w:t>Governancecode</w:t>
      </w:r>
      <w:proofErr w:type="spellEnd"/>
      <w:r w:rsidR="006D6C1A" w:rsidRPr="009B7E63">
        <w:rPr>
          <w:rFonts w:ascii="Verdana" w:hAnsi="Verdana"/>
          <w:color w:val="333333"/>
          <w:sz w:val="20"/>
          <w:szCs w:val="20"/>
          <w:shd w:val="clear" w:color="auto" w:fill="FFFFFF"/>
        </w:rPr>
        <w:t xml:space="preserve"> en </w:t>
      </w:r>
      <w:r w:rsidR="00E94574" w:rsidRPr="009B7E63">
        <w:rPr>
          <w:rFonts w:ascii="Verdana" w:hAnsi="Verdana" w:cstheme="minorHAnsi"/>
          <w:color w:val="333333"/>
          <w:sz w:val="20"/>
          <w:szCs w:val="20"/>
          <w:shd w:val="clear" w:color="auto" w:fill="FFFFFF"/>
        </w:rPr>
        <w:t>sluit</w:t>
      </w:r>
      <w:r w:rsidRPr="009B7E63">
        <w:rPr>
          <w:rFonts w:ascii="Verdana" w:hAnsi="Verdana" w:cstheme="minorHAnsi"/>
          <w:color w:val="333333"/>
          <w:sz w:val="20"/>
          <w:szCs w:val="20"/>
          <w:shd w:val="clear" w:color="auto" w:fill="FFFFFF"/>
        </w:rPr>
        <w:t xml:space="preserve">en </w:t>
      </w:r>
      <w:r w:rsidR="00E94574" w:rsidRPr="009B7E63">
        <w:rPr>
          <w:rFonts w:ascii="Verdana" w:hAnsi="Verdana" w:cstheme="minorHAnsi"/>
          <w:color w:val="333333"/>
          <w:sz w:val="20"/>
          <w:szCs w:val="20"/>
          <w:shd w:val="clear" w:color="auto" w:fill="FFFFFF"/>
        </w:rPr>
        <w:t xml:space="preserve">aan bij de </w:t>
      </w:r>
      <w:r w:rsidR="00825852" w:rsidRPr="009B7E63">
        <w:rPr>
          <w:rFonts w:ascii="Verdana" w:hAnsi="Verdana" w:cstheme="minorHAnsi"/>
          <w:color w:val="333333"/>
          <w:sz w:val="20"/>
          <w:szCs w:val="20"/>
          <w:shd w:val="clear" w:color="auto" w:fill="FFFFFF"/>
        </w:rPr>
        <w:t xml:space="preserve">missie, </w:t>
      </w:r>
      <w:r w:rsidR="00E94574" w:rsidRPr="009B7E63">
        <w:rPr>
          <w:rFonts w:ascii="Verdana" w:hAnsi="Verdana" w:cstheme="minorHAnsi"/>
          <w:color w:val="333333"/>
          <w:sz w:val="20"/>
          <w:szCs w:val="20"/>
          <w:shd w:val="clear" w:color="auto" w:fill="FFFFFF"/>
        </w:rPr>
        <w:t xml:space="preserve">visie en waarden van </w:t>
      </w:r>
      <w:r w:rsidR="008A47E5" w:rsidRPr="009B7E63">
        <w:rPr>
          <w:rFonts w:ascii="Verdana" w:hAnsi="Verdana" w:cstheme="minorHAnsi"/>
          <w:color w:val="333333"/>
          <w:sz w:val="20"/>
          <w:szCs w:val="20"/>
          <w:shd w:val="clear" w:color="auto" w:fill="FFFFFF"/>
        </w:rPr>
        <w:t>Innoforte</w:t>
      </w:r>
      <w:r w:rsidR="00C9272B" w:rsidRPr="009B7E63">
        <w:rPr>
          <w:rFonts w:ascii="Verdana" w:hAnsi="Verdana" w:cstheme="minorHAnsi"/>
          <w:color w:val="333333"/>
          <w:sz w:val="20"/>
          <w:szCs w:val="20"/>
          <w:shd w:val="clear" w:color="auto" w:fill="FFFFFF"/>
        </w:rPr>
        <w:t xml:space="preserve"> en la</w:t>
      </w:r>
      <w:r w:rsidR="00B97146" w:rsidRPr="009B7E63">
        <w:rPr>
          <w:rFonts w:ascii="Verdana" w:hAnsi="Verdana" w:cstheme="minorHAnsi"/>
          <w:color w:val="333333"/>
          <w:sz w:val="20"/>
          <w:szCs w:val="20"/>
          <w:shd w:val="clear" w:color="auto" w:fill="FFFFFF"/>
        </w:rPr>
        <w:t>ten</w:t>
      </w:r>
      <w:r w:rsidR="00C9272B" w:rsidRPr="009B7E63">
        <w:rPr>
          <w:rFonts w:ascii="Verdana" w:hAnsi="Verdana" w:cstheme="minorHAnsi"/>
          <w:color w:val="333333"/>
          <w:sz w:val="20"/>
          <w:szCs w:val="20"/>
          <w:shd w:val="clear" w:color="auto" w:fill="FFFFFF"/>
        </w:rPr>
        <w:t xml:space="preserve"> deze doorklinken in </w:t>
      </w:r>
      <w:r w:rsidR="00B97146" w:rsidRPr="009B7E63">
        <w:rPr>
          <w:rFonts w:ascii="Verdana" w:hAnsi="Verdana" w:cstheme="minorHAnsi"/>
          <w:color w:val="333333"/>
          <w:sz w:val="20"/>
          <w:szCs w:val="20"/>
          <w:shd w:val="clear" w:color="auto" w:fill="FFFFFF"/>
        </w:rPr>
        <w:t>ons</w:t>
      </w:r>
      <w:r w:rsidR="00C9272B" w:rsidRPr="009B7E63">
        <w:rPr>
          <w:rFonts w:ascii="Verdana" w:hAnsi="Verdana" w:cstheme="minorHAnsi"/>
          <w:color w:val="333333"/>
          <w:sz w:val="20"/>
          <w:szCs w:val="20"/>
          <w:shd w:val="clear" w:color="auto" w:fill="FFFFFF"/>
        </w:rPr>
        <w:t xml:space="preserve"> doen en laten.</w:t>
      </w:r>
    </w:p>
    <w:p w14:paraId="628A8A87" w14:textId="77777777" w:rsidR="00227E87" w:rsidRPr="009B7E63" w:rsidRDefault="00227E87" w:rsidP="008D552D">
      <w:pPr>
        <w:rPr>
          <w:rFonts w:ascii="Verdana" w:hAnsi="Verdana"/>
          <w:sz w:val="20"/>
          <w:szCs w:val="20"/>
        </w:rPr>
      </w:pPr>
    </w:p>
    <w:p w14:paraId="520ED9FD" w14:textId="5CE9EEF7" w:rsidR="005C28CF" w:rsidRPr="009B7E63" w:rsidRDefault="008A47E5" w:rsidP="008D552D">
      <w:pPr>
        <w:rPr>
          <w:rFonts w:ascii="Verdana" w:hAnsi="Verdana"/>
          <w:sz w:val="20"/>
          <w:szCs w:val="20"/>
        </w:rPr>
      </w:pPr>
      <w:r w:rsidRPr="009B7E63">
        <w:rPr>
          <w:rFonts w:ascii="Verdana" w:hAnsi="Verdana"/>
          <w:sz w:val="20"/>
          <w:szCs w:val="20"/>
        </w:rPr>
        <w:t>De m</w:t>
      </w:r>
      <w:r w:rsidR="005677D7" w:rsidRPr="009B7E63">
        <w:rPr>
          <w:rFonts w:ascii="Verdana" w:hAnsi="Verdana"/>
          <w:sz w:val="20"/>
          <w:szCs w:val="20"/>
        </w:rPr>
        <w:t>issie</w:t>
      </w:r>
      <w:r w:rsidR="00227E87" w:rsidRPr="009B7E63">
        <w:rPr>
          <w:rFonts w:ascii="Verdana" w:hAnsi="Verdana"/>
          <w:sz w:val="20"/>
          <w:szCs w:val="20"/>
        </w:rPr>
        <w:t>, visie en waarden</w:t>
      </w:r>
      <w:r w:rsidR="005C28CF" w:rsidRPr="009B7E63">
        <w:rPr>
          <w:rFonts w:ascii="Verdana" w:hAnsi="Verdana"/>
          <w:sz w:val="20"/>
          <w:szCs w:val="20"/>
        </w:rPr>
        <w:t xml:space="preserve"> </w:t>
      </w:r>
      <w:r w:rsidR="00844E30" w:rsidRPr="009B7E63">
        <w:rPr>
          <w:rFonts w:ascii="Verdana" w:hAnsi="Verdana"/>
          <w:sz w:val="20"/>
          <w:szCs w:val="20"/>
        </w:rPr>
        <w:t xml:space="preserve">van Innoforte </w:t>
      </w:r>
      <w:r w:rsidR="00012B0F" w:rsidRPr="009B7E63">
        <w:rPr>
          <w:rFonts w:ascii="Verdana" w:hAnsi="Verdana"/>
          <w:sz w:val="20"/>
          <w:szCs w:val="20"/>
        </w:rPr>
        <w:t>zijn</w:t>
      </w:r>
      <w:r w:rsidR="005C28CF" w:rsidRPr="009B7E63">
        <w:rPr>
          <w:rFonts w:ascii="Verdana" w:hAnsi="Verdana"/>
          <w:sz w:val="20"/>
          <w:szCs w:val="20"/>
        </w:rPr>
        <w:t xml:space="preserve"> als volgt geformuleerd: </w:t>
      </w:r>
    </w:p>
    <w:p w14:paraId="52B1552B" w14:textId="65640765" w:rsidR="005C28CF" w:rsidRPr="009B7E63" w:rsidRDefault="008C778E" w:rsidP="008D552D">
      <w:pPr>
        <w:rPr>
          <w:rFonts w:ascii="Verdana" w:hAnsi="Verdana"/>
          <w:i/>
          <w:iCs/>
          <w:sz w:val="20"/>
          <w:szCs w:val="20"/>
        </w:rPr>
      </w:pPr>
      <w:r w:rsidRPr="009B7E63">
        <w:rPr>
          <w:rFonts w:ascii="Verdana" w:hAnsi="Verdana"/>
          <w:i/>
          <w:iCs/>
          <w:sz w:val="20"/>
          <w:szCs w:val="20"/>
        </w:rPr>
        <w:t>Innoforte wil mensen in de laatste levensfase in welzijn en met eigen regie laten leven, met woongemak en zorg</w:t>
      </w:r>
      <w:r w:rsidR="00CA5AB4" w:rsidRPr="009B7E63">
        <w:rPr>
          <w:rFonts w:ascii="Verdana" w:hAnsi="Verdana"/>
          <w:i/>
          <w:iCs/>
          <w:sz w:val="20"/>
          <w:szCs w:val="20"/>
        </w:rPr>
        <w:t xml:space="preserve">. </w:t>
      </w:r>
      <w:r w:rsidRPr="009B7E63">
        <w:rPr>
          <w:rFonts w:ascii="Verdana" w:hAnsi="Verdana"/>
          <w:i/>
          <w:iCs/>
          <w:sz w:val="20"/>
          <w:szCs w:val="20"/>
        </w:rPr>
        <w:t xml:space="preserve"> </w:t>
      </w:r>
    </w:p>
    <w:p w14:paraId="16CE95A7" w14:textId="46A7C7C1" w:rsidR="003624C4" w:rsidRPr="009B7E63" w:rsidRDefault="00F314F3" w:rsidP="008D552D">
      <w:pPr>
        <w:rPr>
          <w:rFonts w:ascii="Verdana" w:hAnsi="Verdana"/>
          <w:sz w:val="20"/>
          <w:szCs w:val="20"/>
        </w:rPr>
      </w:pPr>
      <w:r w:rsidRPr="009B7E63">
        <w:rPr>
          <w:rFonts w:ascii="Verdana" w:hAnsi="Verdana"/>
          <w:i/>
          <w:iCs/>
          <w:sz w:val="20"/>
          <w:szCs w:val="20"/>
        </w:rPr>
        <w:t xml:space="preserve">Innofortes </w:t>
      </w:r>
      <w:r w:rsidR="008C778E" w:rsidRPr="009B7E63">
        <w:rPr>
          <w:rFonts w:ascii="Verdana" w:hAnsi="Verdana"/>
          <w:i/>
          <w:iCs/>
          <w:sz w:val="20"/>
          <w:szCs w:val="20"/>
        </w:rPr>
        <w:t xml:space="preserve">visie </w:t>
      </w:r>
      <w:r w:rsidR="00CA5AB4" w:rsidRPr="009B7E63">
        <w:rPr>
          <w:rFonts w:ascii="Verdana" w:hAnsi="Verdana"/>
          <w:i/>
          <w:iCs/>
          <w:sz w:val="20"/>
          <w:szCs w:val="20"/>
        </w:rPr>
        <w:t xml:space="preserve">op </w:t>
      </w:r>
      <w:r w:rsidR="008A47E5" w:rsidRPr="009B7E63">
        <w:rPr>
          <w:rFonts w:ascii="Verdana" w:hAnsi="Verdana"/>
          <w:i/>
          <w:iCs/>
          <w:sz w:val="20"/>
          <w:szCs w:val="20"/>
        </w:rPr>
        <w:t>cliënten</w:t>
      </w:r>
      <w:r w:rsidR="00CA5AB4" w:rsidRPr="009B7E63">
        <w:rPr>
          <w:rFonts w:ascii="Verdana" w:hAnsi="Verdana"/>
          <w:i/>
          <w:iCs/>
          <w:sz w:val="20"/>
          <w:szCs w:val="20"/>
        </w:rPr>
        <w:t xml:space="preserve"> en medewerkers </w:t>
      </w:r>
      <w:r w:rsidR="008C778E" w:rsidRPr="009B7E63">
        <w:rPr>
          <w:rFonts w:ascii="Verdana" w:hAnsi="Verdana"/>
          <w:i/>
          <w:iCs/>
          <w:sz w:val="20"/>
          <w:szCs w:val="20"/>
        </w:rPr>
        <w:t xml:space="preserve">wordt vormgegeven vanuit positieve gezondheid &amp; healing environment en eigen regie. </w:t>
      </w:r>
      <w:r w:rsidR="008A351C" w:rsidRPr="009B7E63">
        <w:rPr>
          <w:rFonts w:ascii="Verdana" w:hAnsi="Verdana"/>
          <w:i/>
          <w:iCs/>
          <w:sz w:val="20"/>
          <w:szCs w:val="20"/>
        </w:rPr>
        <w:t xml:space="preserve">Door </w:t>
      </w:r>
      <w:r w:rsidR="00031E63" w:rsidRPr="009B7E63">
        <w:rPr>
          <w:rFonts w:ascii="Verdana" w:hAnsi="Verdana"/>
          <w:i/>
          <w:iCs/>
          <w:sz w:val="20"/>
          <w:szCs w:val="20"/>
        </w:rPr>
        <w:t>midd</w:t>
      </w:r>
      <w:r w:rsidR="003B1C8C" w:rsidRPr="009B7E63">
        <w:rPr>
          <w:rFonts w:ascii="Verdana" w:hAnsi="Verdana"/>
          <w:i/>
          <w:iCs/>
          <w:sz w:val="20"/>
          <w:szCs w:val="20"/>
        </w:rPr>
        <w:t xml:space="preserve">el </w:t>
      </w:r>
      <w:r w:rsidR="00031E63" w:rsidRPr="009B7E63">
        <w:rPr>
          <w:rFonts w:ascii="Verdana" w:hAnsi="Verdana"/>
          <w:i/>
          <w:iCs/>
          <w:sz w:val="20"/>
          <w:szCs w:val="20"/>
        </w:rPr>
        <w:t>van</w:t>
      </w:r>
      <w:r w:rsidR="008C778E" w:rsidRPr="009B7E63">
        <w:rPr>
          <w:rFonts w:ascii="Verdana" w:hAnsi="Verdana"/>
          <w:i/>
          <w:iCs/>
          <w:sz w:val="20"/>
          <w:szCs w:val="20"/>
        </w:rPr>
        <w:t xml:space="preserve"> ‘Rijnlands’</w:t>
      </w:r>
      <w:r w:rsidR="008A351C" w:rsidRPr="009B7E63">
        <w:rPr>
          <w:rFonts w:ascii="Verdana" w:hAnsi="Verdana"/>
          <w:i/>
          <w:iCs/>
          <w:sz w:val="20"/>
          <w:szCs w:val="20"/>
        </w:rPr>
        <w:t>-werken</w:t>
      </w:r>
      <w:r w:rsidR="008C778E" w:rsidRPr="009B7E63">
        <w:rPr>
          <w:rFonts w:ascii="Verdana" w:hAnsi="Verdana"/>
          <w:i/>
          <w:iCs/>
          <w:sz w:val="20"/>
          <w:szCs w:val="20"/>
        </w:rPr>
        <w:t xml:space="preserve">, vanuit vakmanschap, partnerschap en in de keten met wijsheid &amp; balans. </w:t>
      </w:r>
      <w:r w:rsidR="0005406B" w:rsidRPr="009B7E63">
        <w:rPr>
          <w:rFonts w:ascii="Verdana" w:hAnsi="Verdana"/>
          <w:i/>
          <w:iCs/>
          <w:sz w:val="20"/>
          <w:szCs w:val="20"/>
        </w:rPr>
        <w:t>Innoforte verantwoordt</w:t>
      </w:r>
      <w:r w:rsidR="002B0B18" w:rsidRPr="009B7E63">
        <w:rPr>
          <w:rFonts w:ascii="Verdana" w:hAnsi="Verdana"/>
          <w:i/>
          <w:iCs/>
          <w:sz w:val="20"/>
          <w:szCs w:val="20"/>
        </w:rPr>
        <w:t xml:space="preserve"> zich</w:t>
      </w:r>
      <w:r w:rsidR="008C778E" w:rsidRPr="009B7E63">
        <w:rPr>
          <w:rFonts w:ascii="Verdana" w:hAnsi="Verdana"/>
          <w:i/>
          <w:iCs/>
          <w:sz w:val="20"/>
          <w:szCs w:val="20"/>
        </w:rPr>
        <w:t xml:space="preserve"> vanuit </w:t>
      </w:r>
      <w:r w:rsidR="002B0B18" w:rsidRPr="009B7E63">
        <w:rPr>
          <w:rFonts w:ascii="Verdana" w:hAnsi="Verdana"/>
          <w:i/>
          <w:iCs/>
          <w:sz w:val="20"/>
          <w:szCs w:val="20"/>
        </w:rPr>
        <w:t>haar</w:t>
      </w:r>
      <w:r w:rsidR="008C778E" w:rsidRPr="009B7E63">
        <w:rPr>
          <w:rFonts w:ascii="Verdana" w:hAnsi="Verdana"/>
          <w:i/>
          <w:iCs/>
          <w:sz w:val="20"/>
          <w:szCs w:val="20"/>
        </w:rPr>
        <w:t xml:space="preserve"> maatschappelijke verantwoordelijkheid, </w:t>
      </w:r>
      <w:r w:rsidR="002B0B18" w:rsidRPr="009B7E63">
        <w:rPr>
          <w:rFonts w:ascii="Verdana" w:hAnsi="Verdana"/>
          <w:i/>
          <w:iCs/>
          <w:sz w:val="20"/>
          <w:szCs w:val="20"/>
        </w:rPr>
        <w:t>haar</w:t>
      </w:r>
      <w:r w:rsidR="008C778E" w:rsidRPr="009B7E63">
        <w:rPr>
          <w:rFonts w:ascii="Verdana" w:hAnsi="Verdana"/>
          <w:i/>
          <w:iCs/>
          <w:sz w:val="20"/>
          <w:szCs w:val="20"/>
        </w:rPr>
        <w:t xml:space="preserve"> maatschappelijk</w:t>
      </w:r>
      <w:r w:rsidR="002B0B18" w:rsidRPr="009B7E63">
        <w:rPr>
          <w:rFonts w:ascii="Verdana" w:hAnsi="Verdana"/>
          <w:i/>
          <w:iCs/>
          <w:sz w:val="20"/>
          <w:szCs w:val="20"/>
        </w:rPr>
        <w:t>e</w:t>
      </w:r>
      <w:r w:rsidR="008C778E" w:rsidRPr="009B7E63">
        <w:rPr>
          <w:rFonts w:ascii="Verdana" w:hAnsi="Verdana"/>
          <w:i/>
          <w:iCs/>
          <w:sz w:val="20"/>
          <w:szCs w:val="20"/>
        </w:rPr>
        <w:t xml:space="preserve"> betrokken</w:t>
      </w:r>
      <w:r w:rsidR="002B0B18" w:rsidRPr="009B7E63">
        <w:rPr>
          <w:rFonts w:ascii="Verdana" w:hAnsi="Verdana"/>
          <w:i/>
          <w:iCs/>
          <w:sz w:val="20"/>
          <w:szCs w:val="20"/>
        </w:rPr>
        <w:t>heid</w:t>
      </w:r>
      <w:r w:rsidR="008C778E" w:rsidRPr="009B7E63">
        <w:rPr>
          <w:rFonts w:ascii="Verdana" w:hAnsi="Verdana"/>
          <w:i/>
          <w:iCs/>
          <w:sz w:val="20"/>
          <w:szCs w:val="20"/>
        </w:rPr>
        <w:t xml:space="preserve"> en participe</w:t>
      </w:r>
      <w:r w:rsidR="002B0B18" w:rsidRPr="009B7E63">
        <w:rPr>
          <w:rFonts w:ascii="Verdana" w:hAnsi="Verdana"/>
          <w:i/>
          <w:iCs/>
          <w:sz w:val="20"/>
          <w:szCs w:val="20"/>
        </w:rPr>
        <w:t>ert</w:t>
      </w:r>
      <w:r w:rsidR="008C778E" w:rsidRPr="009B7E63">
        <w:rPr>
          <w:rFonts w:ascii="Verdana" w:hAnsi="Verdana"/>
          <w:i/>
          <w:iCs/>
          <w:sz w:val="20"/>
          <w:szCs w:val="20"/>
        </w:rPr>
        <w:t xml:space="preserve"> lokaal én regionaal</w:t>
      </w:r>
      <w:r w:rsidR="008C778E" w:rsidRPr="009B7E63">
        <w:rPr>
          <w:rFonts w:ascii="Verdana" w:hAnsi="Verdana"/>
          <w:sz w:val="20"/>
          <w:szCs w:val="20"/>
        </w:rPr>
        <w:t>.</w:t>
      </w:r>
    </w:p>
    <w:p w14:paraId="318A5481" w14:textId="2E2F2EAB" w:rsidR="00825852" w:rsidRPr="009B7E63" w:rsidRDefault="00205D3A" w:rsidP="008D552D">
      <w:pPr>
        <w:rPr>
          <w:rFonts w:ascii="Verdana" w:hAnsi="Verdana"/>
          <w:i/>
          <w:iCs/>
          <w:sz w:val="20"/>
          <w:szCs w:val="20"/>
        </w:rPr>
      </w:pPr>
      <w:r w:rsidRPr="009B7E63">
        <w:rPr>
          <w:rFonts w:ascii="Verdana" w:hAnsi="Verdana"/>
          <w:i/>
          <w:iCs/>
          <w:sz w:val="20"/>
          <w:szCs w:val="20"/>
        </w:rPr>
        <w:t xml:space="preserve">Innoforte onderscheidt </w:t>
      </w:r>
      <w:r w:rsidR="002B6508" w:rsidRPr="009B7E63">
        <w:rPr>
          <w:rFonts w:ascii="Verdana" w:hAnsi="Verdana"/>
          <w:i/>
          <w:iCs/>
          <w:sz w:val="20"/>
          <w:szCs w:val="20"/>
        </w:rPr>
        <w:t>de kernwaarden: Vertrouwen, Verantwoordelijkheid, Vakmanschap en Verbondenheid</w:t>
      </w:r>
      <w:r w:rsidR="000665BC" w:rsidRPr="009B7E63">
        <w:rPr>
          <w:rFonts w:ascii="Verdana" w:hAnsi="Verdana"/>
          <w:i/>
          <w:iCs/>
          <w:sz w:val="20"/>
          <w:szCs w:val="20"/>
        </w:rPr>
        <w:t xml:space="preserve">. </w:t>
      </w:r>
    </w:p>
    <w:p w14:paraId="717A3EAF" w14:textId="77777777" w:rsidR="00227E87" w:rsidRPr="009B7E63" w:rsidRDefault="00227E87" w:rsidP="008D552D">
      <w:pPr>
        <w:rPr>
          <w:rFonts w:ascii="Verdana" w:hAnsi="Verdana"/>
          <w:sz w:val="20"/>
          <w:szCs w:val="20"/>
        </w:rPr>
      </w:pPr>
    </w:p>
    <w:p w14:paraId="417D79AA" w14:textId="77777777" w:rsidR="009B7E63" w:rsidRDefault="004C2CBE" w:rsidP="008D552D">
      <w:pPr>
        <w:rPr>
          <w:rFonts w:ascii="Verdana" w:hAnsi="Verdana"/>
          <w:sz w:val="20"/>
          <w:szCs w:val="20"/>
        </w:rPr>
      </w:pPr>
      <w:r w:rsidRPr="009B7E63">
        <w:rPr>
          <w:rFonts w:ascii="Verdana" w:hAnsi="Verdana"/>
          <w:sz w:val="20"/>
          <w:szCs w:val="20"/>
        </w:rPr>
        <w:t>Wij</w:t>
      </w:r>
      <w:r w:rsidR="003B6621" w:rsidRPr="009B7E63">
        <w:rPr>
          <w:rFonts w:ascii="Verdana" w:hAnsi="Verdana"/>
          <w:sz w:val="20"/>
          <w:szCs w:val="20"/>
        </w:rPr>
        <w:t xml:space="preserve"> </w:t>
      </w:r>
      <w:r w:rsidR="008D552D" w:rsidRPr="009B7E63">
        <w:rPr>
          <w:rFonts w:ascii="Verdana" w:hAnsi="Verdana"/>
          <w:sz w:val="20"/>
          <w:szCs w:val="20"/>
        </w:rPr>
        <w:t>zijn open, benaderbaar en transparant</w:t>
      </w:r>
      <w:r w:rsidR="0080593A" w:rsidRPr="009B7E63">
        <w:rPr>
          <w:rFonts w:ascii="Verdana" w:hAnsi="Verdana"/>
          <w:sz w:val="20"/>
          <w:szCs w:val="20"/>
        </w:rPr>
        <w:t xml:space="preserve"> en creëren een veilige cultuur waarin dilemma’s besproken en fouten gemeld kunnen worden</w:t>
      </w:r>
      <w:r w:rsidR="008D552D" w:rsidRPr="009B7E63">
        <w:rPr>
          <w:rFonts w:ascii="Verdana" w:hAnsi="Verdana"/>
          <w:sz w:val="20"/>
          <w:szCs w:val="20"/>
        </w:rPr>
        <w:t xml:space="preserve">. </w:t>
      </w:r>
      <w:r w:rsidRPr="009B7E63">
        <w:rPr>
          <w:rFonts w:ascii="Verdana" w:hAnsi="Verdana"/>
          <w:sz w:val="20"/>
          <w:szCs w:val="20"/>
        </w:rPr>
        <w:t xml:space="preserve">Wij </w:t>
      </w:r>
      <w:r w:rsidR="008D552D" w:rsidRPr="009B7E63">
        <w:rPr>
          <w:rFonts w:ascii="Verdana" w:hAnsi="Verdana"/>
          <w:sz w:val="20"/>
          <w:szCs w:val="20"/>
        </w:rPr>
        <w:t>tonen een permanente n</w:t>
      </w:r>
      <w:r w:rsidR="00CC3761" w:rsidRPr="009B7E63">
        <w:rPr>
          <w:rFonts w:ascii="Verdana" w:hAnsi="Verdana"/>
          <w:sz w:val="20"/>
          <w:szCs w:val="20"/>
        </w:rPr>
        <w:t xml:space="preserve">ieuwsgierigheid en verdiepen </w:t>
      </w:r>
      <w:r w:rsidRPr="009B7E63">
        <w:rPr>
          <w:rFonts w:ascii="Verdana" w:hAnsi="Verdana"/>
          <w:sz w:val="20"/>
          <w:szCs w:val="20"/>
        </w:rPr>
        <w:t>ons</w:t>
      </w:r>
      <w:r w:rsidR="008D552D" w:rsidRPr="009B7E63">
        <w:rPr>
          <w:rFonts w:ascii="Verdana" w:hAnsi="Verdana"/>
          <w:sz w:val="20"/>
          <w:szCs w:val="20"/>
        </w:rPr>
        <w:t xml:space="preserve"> in de </w:t>
      </w:r>
      <w:r w:rsidR="003B6621" w:rsidRPr="009B7E63">
        <w:rPr>
          <w:rFonts w:ascii="Verdana" w:hAnsi="Verdana"/>
          <w:sz w:val="20"/>
          <w:szCs w:val="20"/>
        </w:rPr>
        <w:t xml:space="preserve">vraagstukken die voorliggen. </w:t>
      </w:r>
      <w:r w:rsidR="0005406B" w:rsidRPr="009B7E63">
        <w:rPr>
          <w:rFonts w:ascii="Verdana" w:hAnsi="Verdana"/>
          <w:sz w:val="20"/>
          <w:szCs w:val="20"/>
        </w:rPr>
        <w:t>Wij</w:t>
      </w:r>
      <w:r w:rsidR="008D552D" w:rsidRPr="009B7E63">
        <w:rPr>
          <w:rFonts w:ascii="Verdana" w:hAnsi="Verdana"/>
          <w:sz w:val="20"/>
          <w:szCs w:val="20"/>
        </w:rPr>
        <w:t xml:space="preserve"> hebben vertrouwen in de organisatie, de </w:t>
      </w:r>
      <w:r w:rsidR="00CC3761" w:rsidRPr="009B7E63">
        <w:rPr>
          <w:rFonts w:ascii="Verdana" w:hAnsi="Verdana"/>
          <w:sz w:val="20"/>
          <w:szCs w:val="20"/>
        </w:rPr>
        <w:t xml:space="preserve">bestuurder en elkaar zonder </w:t>
      </w:r>
      <w:r w:rsidRPr="009B7E63">
        <w:rPr>
          <w:rFonts w:ascii="Verdana" w:hAnsi="Verdana"/>
          <w:sz w:val="20"/>
          <w:szCs w:val="20"/>
        </w:rPr>
        <w:t>onze</w:t>
      </w:r>
      <w:r w:rsidR="008D552D" w:rsidRPr="009B7E63">
        <w:rPr>
          <w:rFonts w:ascii="Verdana" w:hAnsi="Verdana"/>
          <w:sz w:val="20"/>
          <w:szCs w:val="20"/>
        </w:rPr>
        <w:t xml:space="preserve"> kritische houding te verliezen; respecteren andere meningen en ideeën. </w:t>
      </w:r>
      <w:r w:rsidR="003B6621" w:rsidRPr="009B7E63">
        <w:rPr>
          <w:rFonts w:ascii="Verdana" w:hAnsi="Verdana"/>
          <w:sz w:val="20"/>
          <w:szCs w:val="20"/>
        </w:rPr>
        <w:t>Daarbij</w:t>
      </w:r>
      <w:r w:rsidR="008D552D" w:rsidRPr="009B7E63">
        <w:rPr>
          <w:rFonts w:ascii="Verdana" w:hAnsi="Verdana"/>
          <w:sz w:val="20"/>
          <w:szCs w:val="20"/>
        </w:rPr>
        <w:t xml:space="preserve"> hebben </w:t>
      </w:r>
      <w:r w:rsidRPr="009B7E63">
        <w:rPr>
          <w:rFonts w:ascii="Verdana" w:hAnsi="Verdana"/>
          <w:sz w:val="20"/>
          <w:szCs w:val="20"/>
        </w:rPr>
        <w:t>wij</w:t>
      </w:r>
      <w:r w:rsidR="003B6621" w:rsidRPr="009B7E63">
        <w:rPr>
          <w:rFonts w:ascii="Verdana" w:hAnsi="Verdana"/>
          <w:sz w:val="20"/>
          <w:szCs w:val="20"/>
        </w:rPr>
        <w:t xml:space="preserve"> </w:t>
      </w:r>
      <w:r w:rsidR="008D552D" w:rsidRPr="009B7E63">
        <w:rPr>
          <w:rFonts w:ascii="Verdana" w:hAnsi="Verdana"/>
          <w:sz w:val="20"/>
          <w:szCs w:val="20"/>
        </w:rPr>
        <w:t xml:space="preserve">oog voor </w:t>
      </w:r>
    </w:p>
    <w:p w14:paraId="7C1E540E" w14:textId="77777777" w:rsidR="009B7E63" w:rsidRDefault="009B7E63" w:rsidP="008D552D">
      <w:pPr>
        <w:rPr>
          <w:rFonts w:ascii="Verdana" w:hAnsi="Verdana"/>
          <w:sz w:val="20"/>
          <w:szCs w:val="20"/>
        </w:rPr>
      </w:pPr>
    </w:p>
    <w:p w14:paraId="4A89EEEA" w14:textId="05B1412F" w:rsidR="009B7E63" w:rsidRDefault="008D552D" w:rsidP="008D552D">
      <w:pPr>
        <w:rPr>
          <w:rFonts w:ascii="Verdana" w:hAnsi="Verdana"/>
          <w:sz w:val="20"/>
          <w:szCs w:val="20"/>
        </w:rPr>
      </w:pPr>
      <w:r w:rsidRPr="009B7E63">
        <w:rPr>
          <w:rFonts w:ascii="Verdana" w:hAnsi="Verdana"/>
          <w:sz w:val="20"/>
          <w:szCs w:val="20"/>
        </w:rPr>
        <w:t xml:space="preserve">ontwikkeling en staan open voor vernieuwing. </w:t>
      </w:r>
      <w:r w:rsidR="004C2CBE" w:rsidRPr="009B7E63">
        <w:rPr>
          <w:rFonts w:ascii="Verdana" w:hAnsi="Verdana"/>
          <w:sz w:val="20"/>
          <w:szCs w:val="20"/>
        </w:rPr>
        <w:t>Onze</w:t>
      </w:r>
      <w:r w:rsidRPr="009B7E63">
        <w:rPr>
          <w:rFonts w:ascii="Verdana" w:hAnsi="Verdana"/>
          <w:sz w:val="20"/>
          <w:szCs w:val="20"/>
        </w:rPr>
        <w:t xml:space="preserve"> houding</w:t>
      </w:r>
      <w:r w:rsidR="003B6621" w:rsidRPr="009B7E63">
        <w:rPr>
          <w:rFonts w:ascii="Verdana" w:hAnsi="Verdana"/>
          <w:sz w:val="20"/>
          <w:szCs w:val="20"/>
        </w:rPr>
        <w:t xml:space="preserve"> </w:t>
      </w:r>
      <w:r w:rsidRPr="009B7E63">
        <w:rPr>
          <w:rFonts w:ascii="Verdana" w:hAnsi="Verdana"/>
          <w:sz w:val="20"/>
          <w:szCs w:val="20"/>
        </w:rPr>
        <w:t>is stimulerend en actief.</w:t>
      </w:r>
      <w:r w:rsidR="00755289" w:rsidRPr="009B7E63">
        <w:rPr>
          <w:rFonts w:ascii="Verdana" w:hAnsi="Verdana"/>
          <w:sz w:val="20"/>
          <w:szCs w:val="20"/>
        </w:rPr>
        <w:t xml:space="preserve"> </w:t>
      </w:r>
      <w:r w:rsidR="000A7A10" w:rsidRPr="009B7E63">
        <w:rPr>
          <w:rFonts w:ascii="Verdana" w:hAnsi="Verdana"/>
          <w:sz w:val="20"/>
          <w:szCs w:val="20"/>
        </w:rPr>
        <w:t xml:space="preserve"> Wij </w:t>
      </w:r>
      <w:r w:rsidR="00CA51C5" w:rsidRPr="009B7E63">
        <w:rPr>
          <w:rFonts w:ascii="Verdana" w:hAnsi="Verdana"/>
          <w:sz w:val="20"/>
          <w:szCs w:val="20"/>
        </w:rPr>
        <w:t xml:space="preserve">zoeken, in samenspraak met de bestuurder, ook de verbinding met </w:t>
      </w:r>
      <w:r w:rsidR="00BE4975" w:rsidRPr="009B7E63">
        <w:rPr>
          <w:rFonts w:ascii="Verdana" w:hAnsi="Verdana"/>
          <w:sz w:val="20"/>
          <w:szCs w:val="20"/>
        </w:rPr>
        <w:t xml:space="preserve">leidinggevenden en </w:t>
      </w:r>
    </w:p>
    <w:p w14:paraId="13C3C21D" w14:textId="289F6186" w:rsidR="008D552D" w:rsidRPr="009B7E63" w:rsidRDefault="00BE4975" w:rsidP="008D552D">
      <w:pPr>
        <w:rPr>
          <w:rFonts w:ascii="Verdana" w:hAnsi="Verdana"/>
          <w:sz w:val="20"/>
          <w:szCs w:val="20"/>
        </w:rPr>
      </w:pPr>
      <w:r w:rsidRPr="009B7E63">
        <w:rPr>
          <w:rFonts w:ascii="Verdana" w:hAnsi="Verdana"/>
          <w:sz w:val="20"/>
          <w:szCs w:val="20"/>
        </w:rPr>
        <w:lastRenderedPageBreak/>
        <w:t>medewerkers van d</w:t>
      </w:r>
      <w:r w:rsidR="00EB04CE" w:rsidRPr="009B7E63">
        <w:rPr>
          <w:rFonts w:ascii="Verdana" w:hAnsi="Verdana"/>
          <w:sz w:val="20"/>
          <w:szCs w:val="20"/>
        </w:rPr>
        <w:t>e organisatie</w:t>
      </w:r>
      <w:r w:rsidRPr="009B7E63">
        <w:rPr>
          <w:rFonts w:ascii="Verdana" w:hAnsi="Verdana"/>
          <w:sz w:val="20"/>
          <w:szCs w:val="20"/>
        </w:rPr>
        <w:t>. Daartoe bezoeken wij met enige regelmaat</w:t>
      </w:r>
      <w:r w:rsidR="00EB04CE" w:rsidRPr="009B7E63">
        <w:rPr>
          <w:rFonts w:ascii="Verdana" w:hAnsi="Verdana"/>
          <w:sz w:val="20"/>
          <w:szCs w:val="20"/>
        </w:rPr>
        <w:t xml:space="preserve"> </w:t>
      </w:r>
      <w:r w:rsidR="006E64AD" w:rsidRPr="009B7E63">
        <w:rPr>
          <w:rFonts w:ascii="Verdana" w:hAnsi="Verdana"/>
          <w:sz w:val="20"/>
          <w:szCs w:val="20"/>
        </w:rPr>
        <w:t xml:space="preserve"> </w:t>
      </w:r>
      <w:r w:rsidR="00811451" w:rsidRPr="009B7E63">
        <w:rPr>
          <w:rFonts w:ascii="Verdana" w:hAnsi="Verdana"/>
          <w:sz w:val="20"/>
          <w:szCs w:val="20"/>
        </w:rPr>
        <w:t>l</w:t>
      </w:r>
      <w:r w:rsidR="006E64AD" w:rsidRPr="009B7E63">
        <w:rPr>
          <w:rFonts w:ascii="Verdana" w:hAnsi="Verdana"/>
          <w:sz w:val="20"/>
          <w:szCs w:val="20"/>
        </w:rPr>
        <w:t>ocaties van Innoforte</w:t>
      </w:r>
      <w:r w:rsidR="00811451" w:rsidRPr="009B7E63">
        <w:rPr>
          <w:rFonts w:ascii="Verdana" w:hAnsi="Verdana"/>
          <w:sz w:val="20"/>
          <w:szCs w:val="20"/>
        </w:rPr>
        <w:t xml:space="preserve"> om daar met bewoners en medewerkers</w:t>
      </w:r>
      <w:r w:rsidR="006E64AD" w:rsidRPr="009B7E63">
        <w:rPr>
          <w:rFonts w:ascii="Verdana" w:hAnsi="Verdana"/>
          <w:sz w:val="20"/>
          <w:szCs w:val="20"/>
        </w:rPr>
        <w:t xml:space="preserve"> </w:t>
      </w:r>
      <w:r w:rsidR="00811451" w:rsidRPr="009B7E63">
        <w:rPr>
          <w:rFonts w:ascii="Verdana" w:hAnsi="Verdana"/>
          <w:sz w:val="20"/>
          <w:szCs w:val="20"/>
        </w:rPr>
        <w:t xml:space="preserve">in gesprek te gaan. Ook </w:t>
      </w:r>
      <w:r w:rsidR="006E64AD" w:rsidRPr="009B7E63">
        <w:rPr>
          <w:rFonts w:ascii="Verdana" w:hAnsi="Verdana"/>
          <w:sz w:val="20"/>
          <w:szCs w:val="20"/>
        </w:rPr>
        <w:t>geven</w:t>
      </w:r>
      <w:r w:rsidR="00811451" w:rsidRPr="009B7E63">
        <w:rPr>
          <w:rFonts w:ascii="Verdana" w:hAnsi="Verdana"/>
          <w:sz w:val="20"/>
          <w:szCs w:val="20"/>
        </w:rPr>
        <w:t xml:space="preserve"> wij </w:t>
      </w:r>
      <w:r w:rsidR="006E64AD" w:rsidRPr="009B7E63">
        <w:rPr>
          <w:rFonts w:ascii="Verdana" w:hAnsi="Verdana"/>
          <w:sz w:val="20"/>
          <w:szCs w:val="20"/>
        </w:rPr>
        <w:t xml:space="preserve"> </w:t>
      </w:r>
      <w:r w:rsidR="007C1C4E" w:rsidRPr="009B7E63">
        <w:rPr>
          <w:rFonts w:ascii="Verdana" w:hAnsi="Verdana"/>
          <w:sz w:val="20"/>
          <w:szCs w:val="20"/>
        </w:rPr>
        <w:t xml:space="preserve">leidinggevenden of </w:t>
      </w:r>
      <w:r w:rsidR="006E64AD" w:rsidRPr="009B7E63">
        <w:rPr>
          <w:rFonts w:ascii="Verdana" w:hAnsi="Verdana"/>
          <w:sz w:val="20"/>
          <w:szCs w:val="20"/>
        </w:rPr>
        <w:t>medewerkers</w:t>
      </w:r>
      <w:r w:rsidR="007C1C4E" w:rsidRPr="009B7E63">
        <w:rPr>
          <w:rFonts w:ascii="Verdana" w:hAnsi="Verdana"/>
          <w:sz w:val="20"/>
          <w:szCs w:val="20"/>
        </w:rPr>
        <w:t xml:space="preserve"> met regelmaat</w:t>
      </w:r>
      <w:r w:rsidR="006E64AD" w:rsidRPr="009B7E63">
        <w:rPr>
          <w:rFonts w:ascii="Verdana" w:hAnsi="Verdana"/>
          <w:sz w:val="20"/>
          <w:szCs w:val="20"/>
        </w:rPr>
        <w:t xml:space="preserve"> het podium in de vergaderingen van de RvT.</w:t>
      </w:r>
    </w:p>
    <w:p w14:paraId="41350867" w14:textId="40086C56" w:rsidR="00D40FC4" w:rsidRPr="009B7E63" w:rsidRDefault="0080593A" w:rsidP="00A17592">
      <w:pPr>
        <w:rPr>
          <w:rFonts w:ascii="Verdana" w:hAnsi="Verdana"/>
          <w:sz w:val="20"/>
          <w:szCs w:val="20"/>
        </w:rPr>
      </w:pPr>
      <w:bookmarkStart w:id="2" w:name="_Toc514750105"/>
      <w:r w:rsidRPr="009B7E63">
        <w:rPr>
          <w:rFonts w:ascii="Verdana" w:hAnsi="Verdana"/>
          <w:sz w:val="20"/>
          <w:szCs w:val="20"/>
        </w:rPr>
        <w:t>Elke vorm van belangenverstrengeling van bestuur of toezichthouder wordt voorkomen of de schijn hiervan wordt vermeden.</w:t>
      </w:r>
    </w:p>
    <w:p w14:paraId="1E31061F" w14:textId="77777777" w:rsidR="0080593A" w:rsidRPr="009B7E63" w:rsidRDefault="0080593A" w:rsidP="00A17592">
      <w:pPr>
        <w:rPr>
          <w:rFonts w:ascii="Verdana" w:hAnsi="Verdana"/>
          <w:sz w:val="20"/>
          <w:szCs w:val="20"/>
        </w:rPr>
      </w:pPr>
    </w:p>
    <w:p w14:paraId="046CE7AB" w14:textId="4E80E098" w:rsidR="003B6621" w:rsidRPr="009B7E63" w:rsidRDefault="003B6621" w:rsidP="00A17592">
      <w:pPr>
        <w:rPr>
          <w:rFonts w:ascii="Verdana" w:hAnsi="Verdana"/>
          <w:b/>
          <w:color w:val="ED7D31" w:themeColor="accent2"/>
          <w:sz w:val="20"/>
          <w:szCs w:val="20"/>
        </w:rPr>
      </w:pPr>
      <w:r w:rsidRPr="009B7E63">
        <w:rPr>
          <w:rFonts w:ascii="Verdana" w:hAnsi="Verdana"/>
          <w:b/>
          <w:color w:val="ED7D31" w:themeColor="accent2"/>
          <w:sz w:val="20"/>
          <w:szCs w:val="20"/>
        </w:rPr>
        <w:t>Rollen van de Raad van Toezicht</w:t>
      </w:r>
      <w:bookmarkEnd w:id="2"/>
    </w:p>
    <w:p w14:paraId="610042CB" w14:textId="77777777" w:rsidR="003B6621" w:rsidRPr="009B7E63" w:rsidRDefault="003B6621" w:rsidP="003B6621">
      <w:pPr>
        <w:rPr>
          <w:rFonts w:ascii="Verdana" w:hAnsi="Verdana"/>
          <w:sz w:val="20"/>
          <w:szCs w:val="20"/>
        </w:rPr>
      </w:pPr>
    </w:p>
    <w:p w14:paraId="620F3E03" w14:textId="77777777" w:rsidR="003B6621" w:rsidRPr="009B7E63" w:rsidRDefault="003B6621" w:rsidP="003B6621">
      <w:pPr>
        <w:pStyle w:val="Kop3"/>
        <w:numPr>
          <w:ilvl w:val="0"/>
          <w:numId w:val="0"/>
        </w:numPr>
        <w:ind w:left="720" w:hanging="720"/>
        <w:rPr>
          <w:rFonts w:ascii="Verdana" w:hAnsi="Verdana"/>
          <w:color w:val="ED7D31" w:themeColor="accent2"/>
          <w:sz w:val="20"/>
          <w:szCs w:val="20"/>
        </w:rPr>
      </w:pPr>
      <w:bookmarkStart w:id="3" w:name="_Toc514750106"/>
      <w:r w:rsidRPr="009B7E63">
        <w:rPr>
          <w:rFonts w:ascii="Verdana" w:hAnsi="Verdana"/>
          <w:color w:val="ED7D31" w:themeColor="accent2"/>
          <w:sz w:val="20"/>
          <w:szCs w:val="20"/>
        </w:rPr>
        <w:t>Toezichthouder</w:t>
      </w:r>
      <w:bookmarkEnd w:id="3"/>
    </w:p>
    <w:p w14:paraId="24A79E9F" w14:textId="77777777" w:rsidR="004C2CBE" w:rsidRPr="009B7E63" w:rsidRDefault="004C2CBE" w:rsidP="004C2CBE">
      <w:pPr>
        <w:pStyle w:val="Geenafstand"/>
        <w:rPr>
          <w:rFonts w:ascii="Verdana" w:hAnsi="Verdana"/>
          <w:sz w:val="20"/>
          <w:szCs w:val="20"/>
        </w:rPr>
      </w:pPr>
      <w:r w:rsidRPr="009B7E63">
        <w:rPr>
          <w:rFonts w:ascii="Verdana" w:hAnsi="Verdana"/>
          <w:sz w:val="20"/>
          <w:szCs w:val="20"/>
        </w:rPr>
        <w:t xml:space="preserve">Wij hebben in ons </w:t>
      </w:r>
      <w:r w:rsidR="00A40FBD" w:rsidRPr="009B7E63">
        <w:rPr>
          <w:rFonts w:ascii="Verdana" w:hAnsi="Verdana"/>
          <w:sz w:val="20"/>
          <w:szCs w:val="20"/>
        </w:rPr>
        <w:t xml:space="preserve">toezicht nadrukkelijk aandacht voor de stabiliteit en continuïteit van de organisatie.  </w:t>
      </w:r>
      <w:r w:rsidRPr="009B7E63">
        <w:rPr>
          <w:rFonts w:ascii="Verdana" w:hAnsi="Verdana"/>
          <w:sz w:val="20"/>
          <w:szCs w:val="20"/>
        </w:rPr>
        <w:t xml:space="preserve">Wij nemen </w:t>
      </w:r>
      <w:r w:rsidR="00A40FBD" w:rsidRPr="009B7E63">
        <w:rPr>
          <w:rFonts w:ascii="Verdana" w:hAnsi="Verdana"/>
          <w:sz w:val="20"/>
          <w:szCs w:val="20"/>
        </w:rPr>
        <w:t xml:space="preserve">besluiten volgens het statutair bepaalde. </w:t>
      </w:r>
    </w:p>
    <w:p w14:paraId="581271EE" w14:textId="77777777" w:rsidR="00F264C0" w:rsidRPr="009B7E63" w:rsidRDefault="003B6621" w:rsidP="004C2CBE">
      <w:pPr>
        <w:pStyle w:val="Geenafstand"/>
        <w:rPr>
          <w:rFonts w:ascii="Verdana" w:hAnsi="Verdana"/>
          <w:sz w:val="20"/>
          <w:szCs w:val="20"/>
        </w:rPr>
      </w:pPr>
      <w:r w:rsidRPr="009B7E63">
        <w:rPr>
          <w:rFonts w:ascii="Verdana" w:hAnsi="Verdana"/>
          <w:sz w:val="20"/>
          <w:szCs w:val="20"/>
        </w:rPr>
        <w:t xml:space="preserve">Het toezicht richt zich op het behalen van de zorginhoudelijke, maatschappelijke en financiële doelen van </w:t>
      </w:r>
      <w:r w:rsidR="00045AFC" w:rsidRPr="009B7E63">
        <w:rPr>
          <w:rFonts w:ascii="Verdana" w:hAnsi="Verdana"/>
          <w:sz w:val="20"/>
          <w:szCs w:val="20"/>
        </w:rPr>
        <w:t>Innoforte</w:t>
      </w:r>
      <w:r w:rsidRPr="009B7E63">
        <w:rPr>
          <w:rFonts w:ascii="Verdana" w:hAnsi="Verdana"/>
          <w:sz w:val="20"/>
          <w:szCs w:val="20"/>
        </w:rPr>
        <w:t>, het voldoen aan wet- en regelgeving, het voldoen aan de Governancecode Zorg en het op een ethisch wijze handelen van de zorgorganisatie</w:t>
      </w:r>
      <w:r w:rsidR="00751AAE" w:rsidRPr="009B7E63">
        <w:rPr>
          <w:rFonts w:ascii="Verdana" w:hAnsi="Verdana"/>
          <w:sz w:val="20"/>
          <w:szCs w:val="20"/>
        </w:rPr>
        <w:t xml:space="preserve"> met oog voor </w:t>
      </w:r>
      <w:r w:rsidR="00F264C0" w:rsidRPr="009B7E63">
        <w:rPr>
          <w:rFonts w:ascii="Verdana" w:hAnsi="Verdana"/>
          <w:sz w:val="20"/>
          <w:szCs w:val="20"/>
        </w:rPr>
        <w:t>de</w:t>
      </w:r>
      <w:r w:rsidRPr="009B7E63">
        <w:rPr>
          <w:rFonts w:ascii="Verdana" w:hAnsi="Verdana"/>
          <w:sz w:val="20"/>
          <w:szCs w:val="20"/>
        </w:rPr>
        <w:t xml:space="preserve"> cliënten en medewerkers. </w:t>
      </w:r>
    </w:p>
    <w:p w14:paraId="55861545" w14:textId="137C8531" w:rsidR="003B6621" w:rsidRPr="009B7E63" w:rsidRDefault="003B6621" w:rsidP="004C2CBE">
      <w:pPr>
        <w:pStyle w:val="Geenafstand"/>
        <w:rPr>
          <w:rFonts w:ascii="Verdana" w:hAnsi="Verdana"/>
          <w:sz w:val="20"/>
          <w:szCs w:val="20"/>
        </w:rPr>
      </w:pPr>
      <w:r w:rsidRPr="009B7E63">
        <w:rPr>
          <w:rFonts w:ascii="Verdana" w:hAnsi="Verdana"/>
          <w:sz w:val="20"/>
          <w:szCs w:val="20"/>
        </w:rPr>
        <w:t>Het toezicht richt zich in het verlengde daarvan op alle risico’s die met het voorgaande gemoeid zijn. Een gezonde cultuur en een efficiënte, effectieve en transparante bedrijfsvoering zijn voorwaarde</w:t>
      </w:r>
      <w:r w:rsidR="00E94574" w:rsidRPr="009B7E63">
        <w:rPr>
          <w:rFonts w:ascii="Verdana" w:hAnsi="Verdana"/>
          <w:sz w:val="20"/>
          <w:szCs w:val="20"/>
        </w:rPr>
        <w:t xml:space="preserve">n </w:t>
      </w:r>
      <w:r w:rsidR="005677D7" w:rsidRPr="009B7E63">
        <w:rPr>
          <w:rFonts w:ascii="Verdana" w:hAnsi="Verdana"/>
          <w:sz w:val="20"/>
          <w:szCs w:val="20"/>
        </w:rPr>
        <w:t>voor de</w:t>
      </w:r>
      <w:r w:rsidRPr="009B7E63">
        <w:rPr>
          <w:rFonts w:ascii="Verdana" w:hAnsi="Verdana"/>
          <w:sz w:val="20"/>
          <w:szCs w:val="20"/>
        </w:rPr>
        <w:t xml:space="preserve"> realisatie van de verschillende doelen.</w:t>
      </w:r>
      <w:r w:rsidR="003E6A80" w:rsidRPr="009B7E63">
        <w:rPr>
          <w:rFonts w:ascii="Verdana" w:hAnsi="Verdana"/>
          <w:sz w:val="20"/>
          <w:szCs w:val="20"/>
        </w:rPr>
        <w:t xml:space="preserve"> </w:t>
      </w:r>
      <w:r w:rsidR="00F264C0" w:rsidRPr="009B7E63">
        <w:rPr>
          <w:rFonts w:ascii="Verdana" w:hAnsi="Verdana"/>
          <w:sz w:val="20"/>
          <w:szCs w:val="20"/>
        </w:rPr>
        <w:t>Wij acteren</w:t>
      </w:r>
      <w:r w:rsidRPr="009B7E63">
        <w:rPr>
          <w:rFonts w:ascii="Verdana" w:hAnsi="Verdana"/>
          <w:sz w:val="20"/>
          <w:szCs w:val="20"/>
        </w:rPr>
        <w:t xml:space="preserve"> proactief, met respect voor de verantwoordelijkheid van de bestuurder</w:t>
      </w:r>
      <w:r w:rsidR="00CC3761" w:rsidRPr="009B7E63">
        <w:rPr>
          <w:rFonts w:ascii="Verdana" w:hAnsi="Verdana"/>
          <w:sz w:val="20"/>
          <w:szCs w:val="20"/>
        </w:rPr>
        <w:t xml:space="preserve">, als </w:t>
      </w:r>
      <w:r w:rsidRPr="009B7E63">
        <w:rPr>
          <w:rFonts w:ascii="Verdana" w:hAnsi="Verdana"/>
          <w:sz w:val="20"/>
          <w:szCs w:val="20"/>
        </w:rPr>
        <w:t xml:space="preserve">daar aanleiding </w:t>
      </w:r>
      <w:r w:rsidR="00FF1D3B" w:rsidRPr="009B7E63">
        <w:rPr>
          <w:rFonts w:ascii="Verdana" w:hAnsi="Verdana"/>
          <w:sz w:val="20"/>
          <w:szCs w:val="20"/>
        </w:rPr>
        <w:t>voor is</w:t>
      </w:r>
      <w:r w:rsidRPr="009B7E63">
        <w:rPr>
          <w:rFonts w:ascii="Verdana" w:hAnsi="Verdana"/>
          <w:sz w:val="20"/>
          <w:szCs w:val="20"/>
        </w:rPr>
        <w:t xml:space="preserve">. </w:t>
      </w:r>
    </w:p>
    <w:p w14:paraId="2B0E71B5" w14:textId="3360FD9C" w:rsidR="00EB5FB9" w:rsidRPr="009B7E63" w:rsidRDefault="00EB5FB9" w:rsidP="004C2CBE">
      <w:pPr>
        <w:pStyle w:val="Geenafstand"/>
        <w:rPr>
          <w:rFonts w:ascii="Verdana" w:hAnsi="Verdana"/>
          <w:sz w:val="20"/>
          <w:szCs w:val="20"/>
        </w:rPr>
      </w:pPr>
      <w:r w:rsidRPr="009B7E63">
        <w:rPr>
          <w:rFonts w:ascii="Verdana" w:hAnsi="Verdana"/>
          <w:sz w:val="20"/>
          <w:szCs w:val="20"/>
        </w:rPr>
        <w:t>Wij evalueren ons functioneren ten minste jaarlijks en leggen daar verslag van. Minimaal een keer per drie jaar la</w:t>
      </w:r>
      <w:r w:rsidR="00821856" w:rsidRPr="009B7E63">
        <w:rPr>
          <w:rFonts w:ascii="Verdana" w:hAnsi="Verdana"/>
          <w:sz w:val="20"/>
          <w:szCs w:val="20"/>
        </w:rPr>
        <w:t>t</w:t>
      </w:r>
      <w:r w:rsidRPr="009B7E63">
        <w:rPr>
          <w:rFonts w:ascii="Verdana" w:hAnsi="Verdana"/>
          <w:sz w:val="20"/>
          <w:szCs w:val="20"/>
        </w:rPr>
        <w:t xml:space="preserve">en wij ons daarin bijstaan door een onafhankelijke externe deskundige. </w:t>
      </w:r>
    </w:p>
    <w:p w14:paraId="6ED41754" w14:textId="424F358D" w:rsidR="00EB5FB9" w:rsidRPr="009B7E63" w:rsidRDefault="00EB5FB9" w:rsidP="004C2CBE">
      <w:pPr>
        <w:pStyle w:val="Geenafstand"/>
        <w:rPr>
          <w:rFonts w:ascii="Verdana" w:hAnsi="Verdana"/>
          <w:sz w:val="20"/>
          <w:szCs w:val="20"/>
        </w:rPr>
      </w:pPr>
      <w:r w:rsidRPr="009B7E63">
        <w:rPr>
          <w:rFonts w:ascii="Verdana" w:hAnsi="Verdana"/>
          <w:sz w:val="20"/>
          <w:szCs w:val="20"/>
        </w:rPr>
        <w:t>Wij werken permanent aan onze eigen ontwikkeling als team en als individuele leden.</w:t>
      </w:r>
    </w:p>
    <w:p w14:paraId="78DC9E86" w14:textId="77777777" w:rsidR="00FF1D3B" w:rsidRPr="009B7E63" w:rsidRDefault="00FF1D3B" w:rsidP="004C2CBE">
      <w:pPr>
        <w:pStyle w:val="Geenafstand"/>
        <w:rPr>
          <w:rFonts w:ascii="Verdana" w:hAnsi="Verdana"/>
          <w:sz w:val="20"/>
          <w:szCs w:val="20"/>
        </w:rPr>
      </w:pPr>
    </w:p>
    <w:p w14:paraId="3CCF7802" w14:textId="77777777" w:rsidR="003B6621" w:rsidRPr="009B7E63" w:rsidRDefault="003B6621" w:rsidP="003B6621">
      <w:pPr>
        <w:pStyle w:val="Kop3"/>
        <w:numPr>
          <w:ilvl w:val="0"/>
          <w:numId w:val="0"/>
        </w:numPr>
        <w:ind w:left="720" w:hanging="720"/>
        <w:rPr>
          <w:rFonts w:ascii="Verdana" w:hAnsi="Verdana"/>
          <w:color w:val="ED7D31" w:themeColor="accent2"/>
          <w:sz w:val="20"/>
          <w:szCs w:val="20"/>
        </w:rPr>
      </w:pPr>
      <w:bookmarkStart w:id="4" w:name="_Toc514750108"/>
      <w:r w:rsidRPr="009B7E63">
        <w:rPr>
          <w:rFonts w:ascii="Verdana" w:hAnsi="Verdana"/>
          <w:color w:val="ED7D31" w:themeColor="accent2"/>
          <w:sz w:val="20"/>
          <w:szCs w:val="20"/>
        </w:rPr>
        <w:t>Adviseur</w:t>
      </w:r>
      <w:bookmarkEnd w:id="4"/>
    </w:p>
    <w:p w14:paraId="7E3BAAEE" w14:textId="1DEB46F6" w:rsidR="003B6621" w:rsidRPr="009B7E63" w:rsidRDefault="003B6621" w:rsidP="003B6621">
      <w:pPr>
        <w:rPr>
          <w:rFonts w:ascii="Verdana" w:hAnsi="Verdana"/>
          <w:sz w:val="20"/>
          <w:szCs w:val="20"/>
        </w:rPr>
      </w:pPr>
      <w:r w:rsidRPr="009B7E63">
        <w:rPr>
          <w:rFonts w:ascii="Verdana" w:hAnsi="Verdana"/>
          <w:sz w:val="20"/>
          <w:szCs w:val="20"/>
        </w:rPr>
        <w:t>Naast de rol als toezichthouder funge</w:t>
      </w:r>
      <w:r w:rsidR="00A920CB" w:rsidRPr="009B7E63">
        <w:rPr>
          <w:rFonts w:ascii="Verdana" w:hAnsi="Verdana"/>
          <w:sz w:val="20"/>
          <w:szCs w:val="20"/>
        </w:rPr>
        <w:t>ren wij</w:t>
      </w:r>
      <w:r w:rsidRPr="009B7E63">
        <w:rPr>
          <w:rFonts w:ascii="Verdana" w:hAnsi="Verdana"/>
          <w:sz w:val="20"/>
          <w:szCs w:val="20"/>
        </w:rPr>
        <w:t xml:space="preserve"> als klankbord en adviseur voor </w:t>
      </w:r>
      <w:r w:rsidR="00A40FBD" w:rsidRPr="009B7E63">
        <w:rPr>
          <w:rFonts w:ascii="Verdana" w:hAnsi="Verdana"/>
          <w:sz w:val="20"/>
          <w:szCs w:val="20"/>
        </w:rPr>
        <w:t xml:space="preserve">de </w:t>
      </w:r>
      <w:r w:rsidRPr="009B7E63">
        <w:rPr>
          <w:rFonts w:ascii="Verdana" w:hAnsi="Verdana"/>
          <w:sz w:val="20"/>
          <w:szCs w:val="20"/>
        </w:rPr>
        <w:t xml:space="preserve">bestuurder en de organisatie. Dit komt onder andere tot uiting in de betrokkenheid bij </w:t>
      </w:r>
      <w:r w:rsidR="00A40FBD" w:rsidRPr="009B7E63">
        <w:rPr>
          <w:rFonts w:ascii="Verdana" w:hAnsi="Verdana"/>
          <w:sz w:val="20"/>
          <w:szCs w:val="20"/>
        </w:rPr>
        <w:t xml:space="preserve">de </w:t>
      </w:r>
      <w:r w:rsidRPr="009B7E63">
        <w:rPr>
          <w:rFonts w:ascii="Verdana" w:hAnsi="Verdana"/>
          <w:sz w:val="20"/>
          <w:szCs w:val="20"/>
        </w:rPr>
        <w:t xml:space="preserve">strategieontwikkeling, maar bijvoorbeeld ook </w:t>
      </w:r>
      <w:r w:rsidR="00A40FBD" w:rsidRPr="009B7E63">
        <w:rPr>
          <w:rFonts w:ascii="Verdana" w:hAnsi="Verdana"/>
          <w:sz w:val="20"/>
          <w:szCs w:val="20"/>
        </w:rPr>
        <w:t xml:space="preserve">in het </w:t>
      </w:r>
      <w:r w:rsidRPr="009B7E63">
        <w:rPr>
          <w:rFonts w:ascii="Verdana" w:hAnsi="Verdana"/>
          <w:sz w:val="20"/>
          <w:szCs w:val="20"/>
        </w:rPr>
        <w:t>voorleggen van diverse (</w:t>
      </w:r>
      <w:proofErr w:type="spellStart"/>
      <w:r w:rsidRPr="009B7E63">
        <w:rPr>
          <w:rFonts w:ascii="Verdana" w:hAnsi="Verdana"/>
          <w:sz w:val="20"/>
          <w:szCs w:val="20"/>
        </w:rPr>
        <w:t>beleids</w:t>
      </w:r>
      <w:proofErr w:type="spellEnd"/>
      <w:r w:rsidR="009B7E63">
        <w:rPr>
          <w:rFonts w:ascii="Verdana" w:hAnsi="Verdana"/>
          <w:sz w:val="20"/>
          <w:szCs w:val="20"/>
        </w:rPr>
        <w:t>)</w:t>
      </w:r>
      <w:r w:rsidRPr="009B7E63">
        <w:rPr>
          <w:rFonts w:ascii="Verdana" w:hAnsi="Verdana"/>
          <w:sz w:val="20"/>
          <w:szCs w:val="20"/>
        </w:rPr>
        <w:t xml:space="preserve">vraagstukken. De meerwaarde is dat </w:t>
      </w:r>
      <w:r w:rsidR="005F2A4B" w:rsidRPr="009B7E63">
        <w:rPr>
          <w:rFonts w:ascii="Verdana" w:hAnsi="Verdana"/>
          <w:sz w:val="20"/>
          <w:szCs w:val="20"/>
        </w:rPr>
        <w:t xml:space="preserve">wij </w:t>
      </w:r>
      <w:r w:rsidRPr="009B7E63">
        <w:rPr>
          <w:rFonts w:ascii="Verdana" w:hAnsi="Verdana"/>
          <w:sz w:val="20"/>
          <w:szCs w:val="20"/>
        </w:rPr>
        <w:t>een integrale (vanuit verschillende invalshoeken) benadering toepas</w:t>
      </w:r>
      <w:r w:rsidR="005F2A4B" w:rsidRPr="009B7E63">
        <w:rPr>
          <w:rFonts w:ascii="Verdana" w:hAnsi="Verdana"/>
          <w:sz w:val="20"/>
          <w:szCs w:val="20"/>
        </w:rPr>
        <w:t>sen</w:t>
      </w:r>
      <w:r w:rsidRPr="009B7E63">
        <w:rPr>
          <w:rFonts w:ascii="Verdana" w:hAnsi="Verdana"/>
          <w:sz w:val="20"/>
          <w:szCs w:val="20"/>
        </w:rPr>
        <w:t xml:space="preserve"> op voorstellen, </w:t>
      </w:r>
      <w:r w:rsidR="005677D7" w:rsidRPr="009B7E63">
        <w:rPr>
          <w:rFonts w:ascii="Verdana" w:hAnsi="Verdana"/>
          <w:sz w:val="20"/>
          <w:szCs w:val="20"/>
        </w:rPr>
        <w:t>hetgeen door</w:t>
      </w:r>
      <w:r w:rsidRPr="009B7E63">
        <w:rPr>
          <w:rFonts w:ascii="Verdana" w:hAnsi="Verdana"/>
          <w:sz w:val="20"/>
          <w:szCs w:val="20"/>
        </w:rPr>
        <w:t xml:space="preserve"> de interdisciplinaire samenstelling van de Raad mogelijk wordt gemaakt. </w:t>
      </w:r>
      <w:r w:rsidR="005F2A4B" w:rsidRPr="009B7E63">
        <w:rPr>
          <w:rFonts w:ascii="Verdana" w:hAnsi="Verdana"/>
          <w:sz w:val="20"/>
          <w:szCs w:val="20"/>
        </w:rPr>
        <w:t>Wij zijn ons daarbij bewust van onze</w:t>
      </w:r>
      <w:r w:rsidR="00663E0F" w:rsidRPr="009B7E63">
        <w:rPr>
          <w:rFonts w:ascii="Verdana" w:hAnsi="Verdana"/>
          <w:sz w:val="20"/>
          <w:szCs w:val="20"/>
        </w:rPr>
        <w:t xml:space="preserve"> individuele</w:t>
      </w:r>
      <w:r w:rsidR="005F2A4B" w:rsidRPr="009B7E63">
        <w:rPr>
          <w:rFonts w:ascii="Verdana" w:hAnsi="Verdana"/>
          <w:sz w:val="20"/>
          <w:szCs w:val="20"/>
        </w:rPr>
        <w:t xml:space="preserve"> talenten</w:t>
      </w:r>
      <w:r w:rsidR="00663E0F" w:rsidRPr="009B7E63">
        <w:rPr>
          <w:rFonts w:ascii="Verdana" w:hAnsi="Verdana"/>
          <w:sz w:val="20"/>
          <w:szCs w:val="20"/>
        </w:rPr>
        <w:t xml:space="preserve"> en de kracht van de raad als </w:t>
      </w:r>
      <w:r w:rsidR="005E331F" w:rsidRPr="009B7E63">
        <w:rPr>
          <w:rFonts w:ascii="Verdana" w:hAnsi="Verdana"/>
          <w:sz w:val="20"/>
          <w:szCs w:val="20"/>
        </w:rPr>
        <w:t>geheel.</w:t>
      </w:r>
      <w:r w:rsidR="00EB5FB9" w:rsidRPr="009B7E63">
        <w:rPr>
          <w:rFonts w:ascii="Verdana" w:hAnsi="Verdana"/>
          <w:sz w:val="20"/>
          <w:szCs w:val="20"/>
        </w:rPr>
        <w:t xml:space="preserve"> Wij willen in toenemende mate aan de voorkant van strategievorming meedenken en meepraten. Wij stimuleren het bestuur om naar de toekomst te kijken in continue verbinding met de samenwerkingspartners en de (vertegenwoordigers) van de cliënten. </w:t>
      </w:r>
    </w:p>
    <w:p w14:paraId="7849F8CE" w14:textId="0BD1B832" w:rsidR="00EB5FB9" w:rsidRPr="009B7E63" w:rsidRDefault="00EB5FB9" w:rsidP="003B6621">
      <w:pPr>
        <w:rPr>
          <w:rFonts w:ascii="Verdana" w:hAnsi="Verdana"/>
          <w:sz w:val="20"/>
          <w:szCs w:val="20"/>
        </w:rPr>
      </w:pPr>
    </w:p>
    <w:p w14:paraId="06BB3FA7" w14:textId="77777777" w:rsidR="00EB5FB9" w:rsidRPr="009B7E63" w:rsidRDefault="00EB5FB9" w:rsidP="00EB5FB9">
      <w:pPr>
        <w:pStyle w:val="Kop3"/>
        <w:numPr>
          <w:ilvl w:val="0"/>
          <w:numId w:val="0"/>
        </w:numPr>
        <w:ind w:left="720" w:hanging="720"/>
        <w:rPr>
          <w:rFonts w:ascii="Verdana" w:hAnsi="Verdana"/>
          <w:color w:val="ED7D31" w:themeColor="accent2"/>
          <w:sz w:val="20"/>
          <w:szCs w:val="20"/>
        </w:rPr>
      </w:pPr>
      <w:r w:rsidRPr="009B7E63">
        <w:rPr>
          <w:rFonts w:ascii="Verdana" w:hAnsi="Verdana"/>
          <w:color w:val="ED7D31" w:themeColor="accent2"/>
          <w:sz w:val="20"/>
          <w:szCs w:val="20"/>
        </w:rPr>
        <w:t>Controleur (vaststellen en goedkeuren van documenten)</w:t>
      </w:r>
    </w:p>
    <w:p w14:paraId="58858D08" w14:textId="77777777" w:rsidR="00EB5FB9" w:rsidRPr="009B7E63" w:rsidRDefault="00EB5FB9" w:rsidP="00EB5FB9">
      <w:pPr>
        <w:rPr>
          <w:rFonts w:ascii="Verdana" w:hAnsi="Verdana"/>
          <w:sz w:val="20"/>
          <w:szCs w:val="20"/>
        </w:rPr>
      </w:pPr>
      <w:r w:rsidRPr="009B7E63">
        <w:rPr>
          <w:rFonts w:ascii="Verdana" w:hAnsi="Verdana"/>
          <w:sz w:val="20"/>
          <w:szCs w:val="20"/>
        </w:rPr>
        <w:t>Wij richten ons ook op het (goed)keuren van besluiten van de bestuurder over belangrijke onder</w:t>
      </w:r>
      <w:r w:rsidRPr="009B7E63">
        <w:rPr>
          <w:rFonts w:ascii="Verdana" w:hAnsi="Verdana"/>
          <w:sz w:val="20"/>
          <w:szCs w:val="20"/>
        </w:rPr>
        <w:softHyphen/>
        <w:t>werpen, indien deze besluiten aan de goedkeuring van de RvT zijn onderworpen. Hierbij gaat het in ieder geval over besluiten van het bestuur over de strategische doelen van de zorgorganisatie en de financiële continuïteit van de onderneming.</w:t>
      </w:r>
    </w:p>
    <w:p w14:paraId="5219743B" w14:textId="77777777" w:rsidR="003B6621" w:rsidRPr="009B7E63" w:rsidRDefault="003B6621" w:rsidP="003B6621">
      <w:pPr>
        <w:rPr>
          <w:rFonts w:ascii="Verdana" w:hAnsi="Verdana"/>
          <w:sz w:val="20"/>
          <w:szCs w:val="20"/>
        </w:rPr>
      </w:pPr>
    </w:p>
    <w:p w14:paraId="358CDA5E" w14:textId="77777777" w:rsidR="003B6621" w:rsidRPr="009B7E63" w:rsidRDefault="003B6621" w:rsidP="003B6621">
      <w:pPr>
        <w:pStyle w:val="Kop3"/>
        <w:numPr>
          <w:ilvl w:val="0"/>
          <w:numId w:val="0"/>
        </w:numPr>
        <w:ind w:left="720" w:hanging="720"/>
        <w:rPr>
          <w:rFonts w:ascii="Verdana" w:hAnsi="Verdana"/>
          <w:color w:val="ED7D31" w:themeColor="accent2"/>
          <w:sz w:val="20"/>
          <w:szCs w:val="20"/>
        </w:rPr>
      </w:pPr>
      <w:bookmarkStart w:id="5" w:name="_Toc514750109"/>
      <w:r w:rsidRPr="009B7E63">
        <w:rPr>
          <w:rFonts w:ascii="Verdana" w:hAnsi="Verdana"/>
          <w:color w:val="ED7D31" w:themeColor="accent2"/>
          <w:sz w:val="20"/>
          <w:szCs w:val="20"/>
        </w:rPr>
        <w:t>Werkgever</w:t>
      </w:r>
      <w:bookmarkEnd w:id="5"/>
    </w:p>
    <w:p w14:paraId="4230E75A" w14:textId="77777777" w:rsidR="001142D6" w:rsidRPr="009B7E63" w:rsidRDefault="005E331F" w:rsidP="003B6621">
      <w:pPr>
        <w:rPr>
          <w:rFonts w:ascii="Verdana" w:hAnsi="Verdana"/>
          <w:sz w:val="20"/>
          <w:szCs w:val="20"/>
        </w:rPr>
      </w:pPr>
      <w:r w:rsidRPr="009B7E63">
        <w:rPr>
          <w:rFonts w:ascii="Verdana" w:hAnsi="Verdana"/>
          <w:sz w:val="20"/>
          <w:szCs w:val="20"/>
        </w:rPr>
        <w:t>Wij stellen</w:t>
      </w:r>
      <w:r w:rsidR="003B6621" w:rsidRPr="009B7E63">
        <w:rPr>
          <w:rFonts w:ascii="Verdana" w:hAnsi="Verdana"/>
          <w:sz w:val="20"/>
          <w:szCs w:val="20"/>
        </w:rPr>
        <w:t xml:space="preserve"> de bestuurder aan en beoordel</w:t>
      </w:r>
      <w:r w:rsidRPr="009B7E63">
        <w:rPr>
          <w:rFonts w:ascii="Verdana" w:hAnsi="Verdana"/>
          <w:sz w:val="20"/>
          <w:szCs w:val="20"/>
        </w:rPr>
        <w:t>en</w:t>
      </w:r>
      <w:r w:rsidR="003B6621" w:rsidRPr="009B7E63">
        <w:rPr>
          <w:rFonts w:ascii="Verdana" w:hAnsi="Verdana"/>
          <w:sz w:val="20"/>
          <w:szCs w:val="20"/>
        </w:rPr>
        <w:t xml:space="preserve"> diens functioneren. </w:t>
      </w:r>
    </w:p>
    <w:p w14:paraId="77A2274E" w14:textId="46FBBA8F" w:rsidR="003B6621" w:rsidRPr="009B7E63" w:rsidRDefault="003B6621" w:rsidP="003B6621">
      <w:pPr>
        <w:rPr>
          <w:rFonts w:ascii="Verdana" w:hAnsi="Verdana"/>
          <w:sz w:val="20"/>
          <w:szCs w:val="20"/>
        </w:rPr>
      </w:pPr>
      <w:r w:rsidRPr="009B7E63">
        <w:rPr>
          <w:rFonts w:ascii="Verdana" w:hAnsi="Verdana"/>
          <w:sz w:val="20"/>
          <w:szCs w:val="20"/>
        </w:rPr>
        <w:t>Bestuurder en RvT maken jaarlijks afspraken over het toetsingskader, aan de hand waarvan de bestuurder verantwoording aflegt en het functioneren van de bestuurder getoetst word</w:t>
      </w:r>
      <w:r w:rsidR="005E331F" w:rsidRPr="009B7E63">
        <w:rPr>
          <w:rFonts w:ascii="Verdana" w:hAnsi="Verdana"/>
          <w:sz w:val="20"/>
          <w:szCs w:val="20"/>
        </w:rPr>
        <w:t>t</w:t>
      </w:r>
      <w:r w:rsidRPr="009B7E63">
        <w:rPr>
          <w:rFonts w:ascii="Verdana" w:hAnsi="Verdana"/>
          <w:sz w:val="20"/>
          <w:szCs w:val="20"/>
        </w:rPr>
        <w:t xml:space="preserve">. De basis voor dit toetsingskader wordt mede gevormd door de doelen in de meerjarenstrategie, het jaarplan en de begroting. </w:t>
      </w:r>
    </w:p>
    <w:p w14:paraId="4260FE57" w14:textId="0FCEA867" w:rsidR="00FB44DE" w:rsidRPr="009B7E63" w:rsidRDefault="00FB44DE" w:rsidP="001142D6">
      <w:pPr>
        <w:pStyle w:val="Kop3"/>
        <w:numPr>
          <w:ilvl w:val="0"/>
          <w:numId w:val="0"/>
        </w:numPr>
        <w:rPr>
          <w:rFonts w:ascii="Verdana" w:hAnsi="Verdana"/>
          <w:color w:val="ED7D31" w:themeColor="accent2"/>
          <w:sz w:val="20"/>
          <w:szCs w:val="20"/>
        </w:rPr>
      </w:pPr>
      <w:r w:rsidRPr="009B7E63">
        <w:rPr>
          <w:rFonts w:ascii="Verdana" w:hAnsi="Verdana"/>
          <w:color w:val="ED7D31" w:themeColor="accent2"/>
          <w:sz w:val="20"/>
          <w:szCs w:val="20"/>
        </w:rPr>
        <w:lastRenderedPageBreak/>
        <w:t>Verantwoording</w:t>
      </w:r>
    </w:p>
    <w:p w14:paraId="061F3B15" w14:textId="474A9D8A" w:rsidR="001142D6" w:rsidRPr="009B7E63" w:rsidRDefault="001142D6" w:rsidP="001142D6">
      <w:pPr>
        <w:rPr>
          <w:rFonts w:ascii="Verdana" w:hAnsi="Verdana"/>
          <w:sz w:val="20"/>
          <w:szCs w:val="20"/>
        </w:rPr>
      </w:pPr>
      <w:r w:rsidRPr="009B7E63">
        <w:rPr>
          <w:rFonts w:ascii="Verdana" w:hAnsi="Verdana"/>
          <w:sz w:val="20"/>
          <w:szCs w:val="20"/>
        </w:rPr>
        <w:t xml:space="preserve">Wij voelen ons verantwoordelijk om als </w:t>
      </w:r>
      <w:r w:rsidR="001B6327" w:rsidRPr="009B7E63">
        <w:rPr>
          <w:rFonts w:ascii="Verdana" w:hAnsi="Verdana"/>
          <w:sz w:val="20"/>
          <w:szCs w:val="20"/>
        </w:rPr>
        <w:t xml:space="preserve">RvT toegevoegde waarde te bieden aan de bestuurder, de organisatie en de maatschappelijke opgave van de organisatie. Wij zullen met regelmaat </w:t>
      </w:r>
      <w:r w:rsidR="00690434" w:rsidRPr="009B7E63">
        <w:rPr>
          <w:rFonts w:ascii="Verdana" w:hAnsi="Verdana"/>
          <w:sz w:val="20"/>
          <w:szCs w:val="20"/>
        </w:rPr>
        <w:t>die vraag stellen aan onszelf en aan derden.</w:t>
      </w:r>
    </w:p>
    <w:sectPr w:rsidR="001142D6" w:rsidRPr="009B7E6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77ACD" w14:textId="77777777" w:rsidR="008B5040" w:rsidRDefault="008B5040" w:rsidP="003B6621">
      <w:pPr>
        <w:spacing w:line="240" w:lineRule="auto"/>
      </w:pPr>
      <w:r>
        <w:separator/>
      </w:r>
    </w:p>
  </w:endnote>
  <w:endnote w:type="continuationSeparator" w:id="0">
    <w:p w14:paraId="3795F59E" w14:textId="77777777" w:rsidR="008B5040" w:rsidRDefault="008B5040" w:rsidP="003B66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7450F" w14:textId="1CF39B6B" w:rsidR="00791C8B" w:rsidRPr="009B7E63" w:rsidRDefault="00791C8B" w:rsidP="00791C8B">
    <w:pPr>
      <w:pStyle w:val="Voettekst"/>
      <w:rPr>
        <w:rFonts w:ascii="Verdana" w:hAnsi="Verdana"/>
        <w:sz w:val="18"/>
        <w:szCs w:val="18"/>
      </w:rPr>
    </w:pPr>
    <w:r w:rsidRPr="009B7E63">
      <w:rPr>
        <w:rFonts w:ascii="Verdana" w:hAnsi="Verdana"/>
        <w:sz w:val="18"/>
        <w:szCs w:val="18"/>
      </w:rPr>
      <w:t>Visie van de RvT op toezichthouden, 31 januari 2022</w:t>
    </w:r>
    <w:r w:rsidRPr="009B7E63">
      <w:rPr>
        <w:rFonts w:ascii="Verdana" w:hAnsi="Verdana"/>
        <w:sz w:val="18"/>
        <w:szCs w:val="18"/>
      </w:rPr>
      <w:tab/>
    </w:r>
    <w:sdt>
      <w:sdtPr>
        <w:rPr>
          <w:rFonts w:ascii="Verdana" w:hAnsi="Verdana"/>
          <w:sz w:val="18"/>
          <w:szCs w:val="18"/>
        </w:rPr>
        <w:id w:val="-1997326194"/>
        <w:docPartObj>
          <w:docPartGallery w:val="Page Numbers (Bottom of Page)"/>
          <w:docPartUnique/>
        </w:docPartObj>
      </w:sdtPr>
      <w:sdtEndPr/>
      <w:sdtContent>
        <w:r w:rsidRPr="009B7E63">
          <w:rPr>
            <w:rFonts w:ascii="Verdana" w:hAnsi="Verdana"/>
            <w:sz w:val="18"/>
            <w:szCs w:val="18"/>
          </w:rPr>
          <w:fldChar w:fldCharType="begin"/>
        </w:r>
        <w:r w:rsidRPr="009B7E63">
          <w:rPr>
            <w:rFonts w:ascii="Verdana" w:hAnsi="Verdana"/>
            <w:sz w:val="18"/>
            <w:szCs w:val="18"/>
          </w:rPr>
          <w:instrText>PAGE   \* MERGEFORMAT</w:instrText>
        </w:r>
        <w:r w:rsidRPr="009B7E63">
          <w:rPr>
            <w:rFonts w:ascii="Verdana" w:hAnsi="Verdana"/>
            <w:sz w:val="18"/>
            <w:szCs w:val="18"/>
          </w:rPr>
          <w:fldChar w:fldCharType="separate"/>
        </w:r>
        <w:r w:rsidR="00885200">
          <w:rPr>
            <w:rFonts w:ascii="Verdana" w:hAnsi="Verdana"/>
            <w:noProof/>
            <w:sz w:val="18"/>
            <w:szCs w:val="18"/>
          </w:rPr>
          <w:t>2</w:t>
        </w:r>
        <w:r w:rsidRPr="009B7E63">
          <w:rPr>
            <w:rFonts w:ascii="Verdana" w:hAnsi="Verdana"/>
            <w:sz w:val="18"/>
            <w:szCs w:val="18"/>
          </w:rPr>
          <w:fldChar w:fldCharType="end"/>
        </w:r>
      </w:sdtContent>
    </w:sdt>
  </w:p>
  <w:p w14:paraId="0F74D736" w14:textId="77777777" w:rsidR="003E6A80" w:rsidRPr="009B7E63" w:rsidRDefault="003E6A80">
    <w:pPr>
      <w:pStyle w:val="Voettekst"/>
      <w:rPr>
        <w:rFonts w:ascii="Verdana" w:hAnsi="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3ED43" w14:textId="77777777" w:rsidR="008B5040" w:rsidRDefault="008B5040" w:rsidP="003B6621">
      <w:pPr>
        <w:spacing w:line="240" w:lineRule="auto"/>
      </w:pPr>
      <w:r>
        <w:separator/>
      </w:r>
    </w:p>
  </w:footnote>
  <w:footnote w:type="continuationSeparator" w:id="0">
    <w:p w14:paraId="4DAAEA2D" w14:textId="77777777" w:rsidR="008B5040" w:rsidRDefault="008B5040" w:rsidP="003B66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CDF04" w14:textId="5CA5E456" w:rsidR="003E6A80" w:rsidRDefault="00791C8B">
    <w:pPr>
      <w:pStyle w:val="Koptekst"/>
      <w:jc w:val="center"/>
    </w:pPr>
    <w:r>
      <w:rPr>
        <w:rFonts w:ascii="Verdana" w:hAnsi="Verdana"/>
        <w:b/>
        <w:noProof/>
        <w:sz w:val="32"/>
        <w:lang w:eastAsia="nl-NL"/>
      </w:rPr>
      <w:drawing>
        <wp:anchor distT="0" distB="0" distL="114300" distR="114300" simplePos="0" relativeHeight="251659264" behindDoc="1" locked="0" layoutInCell="1" allowOverlap="1" wp14:anchorId="63359D84" wp14:editId="535C7AAB">
          <wp:simplePos x="0" y="0"/>
          <wp:positionH relativeFrom="column">
            <wp:posOffset>4862830</wp:posOffset>
          </wp:positionH>
          <wp:positionV relativeFrom="paragraph">
            <wp:posOffset>-244475</wp:posOffset>
          </wp:positionV>
          <wp:extent cx="1124099" cy="7048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4099" cy="704850"/>
                  </a:xfrm>
                  <a:prstGeom prst="rect">
                    <a:avLst/>
                  </a:prstGeom>
                  <a:noFill/>
                </pic:spPr>
              </pic:pic>
            </a:graphicData>
          </a:graphic>
          <wp14:sizeRelH relativeFrom="page">
            <wp14:pctWidth>0</wp14:pctWidth>
          </wp14:sizeRelH>
          <wp14:sizeRelV relativeFrom="page">
            <wp14:pctHeight>0</wp14:pctHeight>
          </wp14:sizeRelV>
        </wp:anchor>
      </w:drawing>
    </w:r>
  </w:p>
  <w:p w14:paraId="404C5F1D" w14:textId="77777777" w:rsidR="003B6621" w:rsidRDefault="003B662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61B8A"/>
    <w:multiLevelType w:val="hybridMultilevel"/>
    <w:tmpl w:val="D512A74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0EA60D8"/>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van Roosmalen">
    <w15:presenceInfo w15:providerId="Windows Live" w15:userId="2ee13a7c2e644b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52D"/>
    <w:rsid w:val="00012B0F"/>
    <w:rsid w:val="00031E63"/>
    <w:rsid w:val="00045AFC"/>
    <w:rsid w:val="00046BBA"/>
    <w:rsid w:val="0005406B"/>
    <w:rsid w:val="000665BC"/>
    <w:rsid w:val="0007448C"/>
    <w:rsid w:val="000A7A10"/>
    <w:rsid w:val="000E6A1C"/>
    <w:rsid w:val="001142D6"/>
    <w:rsid w:val="001B6327"/>
    <w:rsid w:val="001F375D"/>
    <w:rsid w:val="00205D3A"/>
    <w:rsid w:val="00227E87"/>
    <w:rsid w:val="002B0B18"/>
    <w:rsid w:val="002B6508"/>
    <w:rsid w:val="002D04ED"/>
    <w:rsid w:val="002D103E"/>
    <w:rsid w:val="003624C4"/>
    <w:rsid w:val="003678A4"/>
    <w:rsid w:val="00370F23"/>
    <w:rsid w:val="003941C6"/>
    <w:rsid w:val="003A2B9B"/>
    <w:rsid w:val="003B1C8C"/>
    <w:rsid w:val="003B6621"/>
    <w:rsid w:val="003E6A80"/>
    <w:rsid w:val="00483CA0"/>
    <w:rsid w:val="004C2CBE"/>
    <w:rsid w:val="004D70B6"/>
    <w:rsid w:val="00554393"/>
    <w:rsid w:val="005677D7"/>
    <w:rsid w:val="005C28CF"/>
    <w:rsid w:val="005E331F"/>
    <w:rsid w:val="005E38C2"/>
    <w:rsid w:val="005F2A4B"/>
    <w:rsid w:val="00663E0F"/>
    <w:rsid w:val="00690434"/>
    <w:rsid w:val="0069692D"/>
    <w:rsid w:val="006D6C1A"/>
    <w:rsid w:val="006E64AD"/>
    <w:rsid w:val="00751AAE"/>
    <w:rsid w:val="00755289"/>
    <w:rsid w:val="00791C8B"/>
    <w:rsid w:val="007C1C4E"/>
    <w:rsid w:val="007D3AEA"/>
    <w:rsid w:val="0080593A"/>
    <w:rsid w:val="00811451"/>
    <w:rsid w:val="00821856"/>
    <w:rsid w:val="00825852"/>
    <w:rsid w:val="00844E30"/>
    <w:rsid w:val="0088242A"/>
    <w:rsid w:val="00884326"/>
    <w:rsid w:val="00885200"/>
    <w:rsid w:val="008A094C"/>
    <w:rsid w:val="008A351C"/>
    <w:rsid w:val="008A47E5"/>
    <w:rsid w:val="008B5040"/>
    <w:rsid w:val="008C778E"/>
    <w:rsid w:val="008D552D"/>
    <w:rsid w:val="009B20AF"/>
    <w:rsid w:val="009B7E63"/>
    <w:rsid w:val="009C0AEE"/>
    <w:rsid w:val="00A17592"/>
    <w:rsid w:val="00A35D65"/>
    <w:rsid w:val="00A40FBD"/>
    <w:rsid w:val="00A920CB"/>
    <w:rsid w:val="00AB5282"/>
    <w:rsid w:val="00AD3FE0"/>
    <w:rsid w:val="00AF42E9"/>
    <w:rsid w:val="00B35873"/>
    <w:rsid w:val="00B97146"/>
    <w:rsid w:val="00BE4975"/>
    <w:rsid w:val="00C346A1"/>
    <w:rsid w:val="00C821CF"/>
    <w:rsid w:val="00C9272B"/>
    <w:rsid w:val="00CA51C5"/>
    <w:rsid w:val="00CA5AB4"/>
    <w:rsid w:val="00CC3761"/>
    <w:rsid w:val="00CD3132"/>
    <w:rsid w:val="00D40FC4"/>
    <w:rsid w:val="00DC249B"/>
    <w:rsid w:val="00DC7F48"/>
    <w:rsid w:val="00E61728"/>
    <w:rsid w:val="00E649BF"/>
    <w:rsid w:val="00E72BED"/>
    <w:rsid w:val="00E94574"/>
    <w:rsid w:val="00EB04CE"/>
    <w:rsid w:val="00EB5FB9"/>
    <w:rsid w:val="00F264C0"/>
    <w:rsid w:val="00F314F3"/>
    <w:rsid w:val="00F65187"/>
    <w:rsid w:val="00FB40FD"/>
    <w:rsid w:val="00FB44DE"/>
    <w:rsid w:val="00FF1D3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75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552D"/>
    <w:pPr>
      <w:spacing w:after="0"/>
    </w:pPr>
  </w:style>
  <w:style w:type="paragraph" w:styleId="Kop1">
    <w:name w:val="heading 1"/>
    <w:basedOn w:val="Standaard"/>
    <w:next w:val="Standaard"/>
    <w:link w:val="Kop1Char"/>
    <w:autoRedefine/>
    <w:uiPriority w:val="9"/>
    <w:qFormat/>
    <w:rsid w:val="008D552D"/>
    <w:pPr>
      <w:keepNext/>
      <w:keepLines/>
      <w:numPr>
        <w:numId w:val="1"/>
      </w:numPr>
      <w:spacing w:before="240" w:after="120"/>
      <w:ind w:left="431" w:hanging="431"/>
      <w:outlineLvl w:val="0"/>
    </w:pPr>
    <w:rPr>
      <w:rFonts w:asciiTheme="majorHAnsi" w:eastAsiaTheme="majorEastAsia" w:hAnsiTheme="majorHAnsi" w:cstheme="majorBidi"/>
      <w:b/>
      <w:color w:val="1F4E79" w:themeColor="accent1" w:themeShade="80"/>
      <w:sz w:val="32"/>
      <w:szCs w:val="32"/>
    </w:rPr>
  </w:style>
  <w:style w:type="paragraph" w:styleId="Kop2">
    <w:name w:val="heading 2"/>
    <w:basedOn w:val="Standaard"/>
    <w:next w:val="Standaard"/>
    <w:link w:val="Kop2Char"/>
    <w:uiPriority w:val="9"/>
    <w:unhideWhenUsed/>
    <w:qFormat/>
    <w:rsid w:val="008D552D"/>
    <w:pPr>
      <w:keepNext/>
      <w:keepLines/>
      <w:numPr>
        <w:ilvl w:val="1"/>
        <w:numId w:val="1"/>
      </w:numPr>
      <w:spacing w:before="40"/>
      <w:ind w:left="578" w:hanging="578"/>
      <w:outlineLvl w:val="1"/>
    </w:pPr>
    <w:rPr>
      <w:rFonts w:asciiTheme="majorHAnsi" w:eastAsiaTheme="majorEastAsia" w:hAnsiTheme="majorHAnsi" w:cstheme="majorBidi"/>
      <w:b/>
      <w:color w:val="1F4E79" w:themeColor="accent1" w:themeShade="80"/>
      <w:sz w:val="28"/>
      <w:szCs w:val="26"/>
    </w:rPr>
  </w:style>
  <w:style w:type="paragraph" w:styleId="Kop3">
    <w:name w:val="heading 3"/>
    <w:basedOn w:val="Standaard"/>
    <w:next w:val="Standaard"/>
    <w:link w:val="Kop3Char"/>
    <w:uiPriority w:val="9"/>
    <w:unhideWhenUsed/>
    <w:qFormat/>
    <w:rsid w:val="008D552D"/>
    <w:pPr>
      <w:keepNext/>
      <w:keepLines/>
      <w:numPr>
        <w:ilvl w:val="2"/>
        <w:numId w:val="1"/>
      </w:numPr>
      <w:spacing w:before="40"/>
      <w:outlineLvl w:val="2"/>
    </w:pPr>
    <w:rPr>
      <w:rFonts w:asciiTheme="majorHAnsi" w:eastAsiaTheme="majorEastAsia" w:hAnsiTheme="majorHAnsi" w:cstheme="majorBidi"/>
      <w:color w:val="1F4E79" w:themeColor="accent1" w:themeShade="80"/>
      <w:sz w:val="24"/>
      <w:szCs w:val="24"/>
    </w:rPr>
  </w:style>
  <w:style w:type="paragraph" w:styleId="Kop4">
    <w:name w:val="heading 4"/>
    <w:basedOn w:val="Standaard"/>
    <w:next w:val="Standaard"/>
    <w:link w:val="Kop4Char"/>
    <w:uiPriority w:val="9"/>
    <w:semiHidden/>
    <w:unhideWhenUsed/>
    <w:qFormat/>
    <w:rsid w:val="008D552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8D552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8D552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8D552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8D552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8D552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552D"/>
    <w:rPr>
      <w:rFonts w:asciiTheme="majorHAnsi" w:eastAsiaTheme="majorEastAsia" w:hAnsiTheme="majorHAnsi" w:cstheme="majorBidi"/>
      <w:b/>
      <w:color w:val="1F4E79" w:themeColor="accent1" w:themeShade="80"/>
      <w:sz w:val="32"/>
      <w:szCs w:val="32"/>
    </w:rPr>
  </w:style>
  <w:style w:type="character" w:customStyle="1" w:styleId="Kop2Char">
    <w:name w:val="Kop 2 Char"/>
    <w:basedOn w:val="Standaardalinea-lettertype"/>
    <w:link w:val="Kop2"/>
    <w:uiPriority w:val="9"/>
    <w:rsid w:val="008D552D"/>
    <w:rPr>
      <w:rFonts w:asciiTheme="majorHAnsi" w:eastAsiaTheme="majorEastAsia" w:hAnsiTheme="majorHAnsi" w:cstheme="majorBidi"/>
      <w:b/>
      <w:color w:val="1F4E79" w:themeColor="accent1" w:themeShade="80"/>
      <w:sz w:val="28"/>
      <w:szCs w:val="26"/>
    </w:rPr>
  </w:style>
  <w:style w:type="character" w:customStyle="1" w:styleId="Kop3Char">
    <w:name w:val="Kop 3 Char"/>
    <w:basedOn w:val="Standaardalinea-lettertype"/>
    <w:link w:val="Kop3"/>
    <w:uiPriority w:val="9"/>
    <w:rsid w:val="008D552D"/>
    <w:rPr>
      <w:rFonts w:asciiTheme="majorHAnsi" w:eastAsiaTheme="majorEastAsia" w:hAnsiTheme="majorHAnsi" w:cstheme="majorBidi"/>
      <w:color w:val="1F4E79" w:themeColor="accent1" w:themeShade="80"/>
      <w:sz w:val="24"/>
      <w:szCs w:val="24"/>
    </w:rPr>
  </w:style>
  <w:style w:type="character" w:customStyle="1" w:styleId="Kop4Char">
    <w:name w:val="Kop 4 Char"/>
    <w:basedOn w:val="Standaardalinea-lettertype"/>
    <w:link w:val="Kop4"/>
    <w:uiPriority w:val="9"/>
    <w:semiHidden/>
    <w:rsid w:val="008D552D"/>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8D552D"/>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8D552D"/>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8D552D"/>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8D552D"/>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8D552D"/>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3B662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6621"/>
  </w:style>
  <w:style w:type="paragraph" w:styleId="Voettekst">
    <w:name w:val="footer"/>
    <w:basedOn w:val="Standaard"/>
    <w:link w:val="VoettekstChar"/>
    <w:uiPriority w:val="99"/>
    <w:unhideWhenUsed/>
    <w:rsid w:val="003B662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6621"/>
  </w:style>
  <w:style w:type="character" w:styleId="Verwijzingopmerking">
    <w:name w:val="annotation reference"/>
    <w:basedOn w:val="Standaardalinea-lettertype"/>
    <w:uiPriority w:val="99"/>
    <w:semiHidden/>
    <w:unhideWhenUsed/>
    <w:rsid w:val="00E94574"/>
    <w:rPr>
      <w:sz w:val="16"/>
      <w:szCs w:val="16"/>
    </w:rPr>
  </w:style>
  <w:style w:type="paragraph" w:styleId="Tekstopmerking">
    <w:name w:val="annotation text"/>
    <w:basedOn w:val="Standaard"/>
    <w:link w:val="TekstopmerkingChar"/>
    <w:uiPriority w:val="99"/>
    <w:semiHidden/>
    <w:unhideWhenUsed/>
    <w:rsid w:val="00E9457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94574"/>
    <w:rPr>
      <w:sz w:val="20"/>
      <w:szCs w:val="20"/>
    </w:rPr>
  </w:style>
  <w:style w:type="paragraph" w:styleId="Onderwerpvanopmerking">
    <w:name w:val="annotation subject"/>
    <w:basedOn w:val="Tekstopmerking"/>
    <w:next w:val="Tekstopmerking"/>
    <w:link w:val="OnderwerpvanopmerkingChar"/>
    <w:uiPriority w:val="99"/>
    <w:semiHidden/>
    <w:unhideWhenUsed/>
    <w:rsid w:val="00E94574"/>
    <w:rPr>
      <w:b/>
      <w:bCs/>
    </w:rPr>
  </w:style>
  <w:style w:type="character" w:customStyle="1" w:styleId="OnderwerpvanopmerkingChar">
    <w:name w:val="Onderwerp van opmerking Char"/>
    <w:basedOn w:val="TekstopmerkingChar"/>
    <w:link w:val="Onderwerpvanopmerking"/>
    <w:uiPriority w:val="99"/>
    <w:semiHidden/>
    <w:rsid w:val="00E94574"/>
    <w:rPr>
      <w:b/>
      <w:bCs/>
      <w:sz w:val="20"/>
      <w:szCs w:val="20"/>
    </w:rPr>
  </w:style>
  <w:style w:type="paragraph" w:styleId="Ballontekst">
    <w:name w:val="Balloon Text"/>
    <w:basedOn w:val="Standaard"/>
    <w:link w:val="BallontekstChar"/>
    <w:uiPriority w:val="99"/>
    <w:semiHidden/>
    <w:unhideWhenUsed/>
    <w:rsid w:val="00E9457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4574"/>
    <w:rPr>
      <w:rFonts w:ascii="Segoe UI" w:hAnsi="Segoe UI" w:cs="Segoe UI"/>
      <w:sz w:val="18"/>
      <w:szCs w:val="18"/>
    </w:rPr>
  </w:style>
  <w:style w:type="paragraph" w:styleId="Normaalweb">
    <w:name w:val="Normal (Web)"/>
    <w:basedOn w:val="Standaard"/>
    <w:uiPriority w:val="99"/>
    <w:unhideWhenUsed/>
    <w:rsid w:val="00A40FB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4C2CBE"/>
    <w:pPr>
      <w:spacing w:after="0" w:line="240" w:lineRule="auto"/>
    </w:pPr>
  </w:style>
  <w:style w:type="paragraph" w:styleId="Revisie">
    <w:name w:val="Revision"/>
    <w:hidden/>
    <w:uiPriority w:val="99"/>
    <w:semiHidden/>
    <w:rsid w:val="008059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552D"/>
    <w:pPr>
      <w:spacing w:after="0"/>
    </w:pPr>
  </w:style>
  <w:style w:type="paragraph" w:styleId="Kop1">
    <w:name w:val="heading 1"/>
    <w:basedOn w:val="Standaard"/>
    <w:next w:val="Standaard"/>
    <w:link w:val="Kop1Char"/>
    <w:autoRedefine/>
    <w:uiPriority w:val="9"/>
    <w:qFormat/>
    <w:rsid w:val="008D552D"/>
    <w:pPr>
      <w:keepNext/>
      <w:keepLines/>
      <w:numPr>
        <w:numId w:val="1"/>
      </w:numPr>
      <w:spacing w:before="240" w:after="120"/>
      <w:ind w:left="431" w:hanging="431"/>
      <w:outlineLvl w:val="0"/>
    </w:pPr>
    <w:rPr>
      <w:rFonts w:asciiTheme="majorHAnsi" w:eastAsiaTheme="majorEastAsia" w:hAnsiTheme="majorHAnsi" w:cstheme="majorBidi"/>
      <w:b/>
      <w:color w:val="1F4E79" w:themeColor="accent1" w:themeShade="80"/>
      <w:sz w:val="32"/>
      <w:szCs w:val="32"/>
    </w:rPr>
  </w:style>
  <w:style w:type="paragraph" w:styleId="Kop2">
    <w:name w:val="heading 2"/>
    <w:basedOn w:val="Standaard"/>
    <w:next w:val="Standaard"/>
    <w:link w:val="Kop2Char"/>
    <w:uiPriority w:val="9"/>
    <w:unhideWhenUsed/>
    <w:qFormat/>
    <w:rsid w:val="008D552D"/>
    <w:pPr>
      <w:keepNext/>
      <w:keepLines/>
      <w:numPr>
        <w:ilvl w:val="1"/>
        <w:numId w:val="1"/>
      </w:numPr>
      <w:spacing w:before="40"/>
      <w:ind w:left="578" w:hanging="578"/>
      <w:outlineLvl w:val="1"/>
    </w:pPr>
    <w:rPr>
      <w:rFonts w:asciiTheme="majorHAnsi" w:eastAsiaTheme="majorEastAsia" w:hAnsiTheme="majorHAnsi" w:cstheme="majorBidi"/>
      <w:b/>
      <w:color w:val="1F4E79" w:themeColor="accent1" w:themeShade="80"/>
      <w:sz w:val="28"/>
      <w:szCs w:val="26"/>
    </w:rPr>
  </w:style>
  <w:style w:type="paragraph" w:styleId="Kop3">
    <w:name w:val="heading 3"/>
    <w:basedOn w:val="Standaard"/>
    <w:next w:val="Standaard"/>
    <w:link w:val="Kop3Char"/>
    <w:uiPriority w:val="9"/>
    <w:unhideWhenUsed/>
    <w:qFormat/>
    <w:rsid w:val="008D552D"/>
    <w:pPr>
      <w:keepNext/>
      <w:keepLines/>
      <w:numPr>
        <w:ilvl w:val="2"/>
        <w:numId w:val="1"/>
      </w:numPr>
      <w:spacing w:before="40"/>
      <w:outlineLvl w:val="2"/>
    </w:pPr>
    <w:rPr>
      <w:rFonts w:asciiTheme="majorHAnsi" w:eastAsiaTheme="majorEastAsia" w:hAnsiTheme="majorHAnsi" w:cstheme="majorBidi"/>
      <w:color w:val="1F4E79" w:themeColor="accent1" w:themeShade="80"/>
      <w:sz w:val="24"/>
      <w:szCs w:val="24"/>
    </w:rPr>
  </w:style>
  <w:style w:type="paragraph" w:styleId="Kop4">
    <w:name w:val="heading 4"/>
    <w:basedOn w:val="Standaard"/>
    <w:next w:val="Standaard"/>
    <w:link w:val="Kop4Char"/>
    <w:uiPriority w:val="9"/>
    <w:semiHidden/>
    <w:unhideWhenUsed/>
    <w:qFormat/>
    <w:rsid w:val="008D552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8D552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8D552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8D552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8D552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8D552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552D"/>
    <w:rPr>
      <w:rFonts w:asciiTheme="majorHAnsi" w:eastAsiaTheme="majorEastAsia" w:hAnsiTheme="majorHAnsi" w:cstheme="majorBidi"/>
      <w:b/>
      <w:color w:val="1F4E79" w:themeColor="accent1" w:themeShade="80"/>
      <w:sz w:val="32"/>
      <w:szCs w:val="32"/>
    </w:rPr>
  </w:style>
  <w:style w:type="character" w:customStyle="1" w:styleId="Kop2Char">
    <w:name w:val="Kop 2 Char"/>
    <w:basedOn w:val="Standaardalinea-lettertype"/>
    <w:link w:val="Kop2"/>
    <w:uiPriority w:val="9"/>
    <w:rsid w:val="008D552D"/>
    <w:rPr>
      <w:rFonts w:asciiTheme="majorHAnsi" w:eastAsiaTheme="majorEastAsia" w:hAnsiTheme="majorHAnsi" w:cstheme="majorBidi"/>
      <w:b/>
      <w:color w:val="1F4E79" w:themeColor="accent1" w:themeShade="80"/>
      <w:sz w:val="28"/>
      <w:szCs w:val="26"/>
    </w:rPr>
  </w:style>
  <w:style w:type="character" w:customStyle="1" w:styleId="Kop3Char">
    <w:name w:val="Kop 3 Char"/>
    <w:basedOn w:val="Standaardalinea-lettertype"/>
    <w:link w:val="Kop3"/>
    <w:uiPriority w:val="9"/>
    <w:rsid w:val="008D552D"/>
    <w:rPr>
      <w:rFonts w:asciiTheme="majorHAnsi" w:eastAsiaTheme="majorEastAsia" w:hAnsiTheme="majorHAnsi" w:cstheme="majorBidi"/>
      <w:color w:val="1F4E79" w:themeColor="accent1" w:themeShade="80"/>
      <w:sz w:val="24"/>
      <w:szCs w:val="24"/>
    </w:rPr>
  </w:style>
  <w:style w:type="character" w:customStyle="1" w:styleId="Kop4Char">
    <w:name w:val="Kop 4 Char"/>
    <w:basedOn w:val="Standaardalinea-lettertype"/>
    <w:link w:val="Kop4"/>
    <w:uiPriority w:val="9"/>
    <w:semiHidden/>
    <w:rsid w:val="008D552D"/>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8D552D"/>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8D552D"/>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8D552D"/>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8D552D"/>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8D552D"/>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3B662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6621"/>
  </w:style>
  <w:style w:type="paragraph" w:styleId="Voettekst">
    <w:name w:val="footer"/>
    <w:basedOn w:val="Standaard"/>
    <w:link w:val="VoettekstChar"/>
    <w:uiPriority w:val="99"/>
    <w:unhideWhenUsed/>
    <w:rsid w:val="003B662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6621"/>
  </w:style>
  <w:style w:type="character" w:styleId="Verwijzingopmerking">
    <w:name w:val="annotation reference"/>
    <w:basedOn w:val="Standaardalinea-lettertype"/>
    <w:uiPriority w:val="99"/>
    <w:semiHidden/>
    <w:unhideWhenUsed/>
    <w:rsid w:val="00E94574"/>
    <w:rPr>
      <w:sz w:val="16"/>
      <w:szCs w:val="16"/>
    </w:rPr>
  </w:style>
  <w:style w:type="paragraph" w:styleId="Tekstopmerking">
    <w:name w:val="annotation text"/>
    <w:basedOn w:val="Standaard"/>
    <w:link w:val="TekstopmerkingChar"/>
    <w:uiPriority w:val="99"/>
    <w:semiHidden/>
    <w:unhideWhenUsed/>
    <w:rsid w:val="00E9457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94574"/>
    <w:rPr>
      <w:sz w:val="20"/>
      <w:szCs w:val="20"/>
    </w:rPr>
  </w:style>
  <w:style w:type="paragraph" w:styleId="Onderwerpvanopmerking">
    <w:name w:val="annotation subject"/>
    <w:basedOn w:val="Tekstopmerking"/>
    <w:next w:val="Tekstopmerking"/>
    <w:link w:val="OnderwerpvanopmerkingChar"/>
    <w:uiPriority w:val="99"/>
    <w:semiHidden/>
    <w:unhideWhenUsed/>
    <w:rsid w:val="00E94574"/>
    <w:rPr>
      <w:b/>
      <w:bCs/>
    </w:rPr>
  </w:style>
  <w:style w:type="character" w:customStyle="1" w:styleId="OnderwerpvanopmerkingChar">
    <w:name w:val="Onderwerp van opmerking Char"/>
    <w:basedOn w:val="TekstopmerkingChar"/>
    <w:link w:val="Onderwerpvanopmerking"/>
    <w:uiPriority w:val="99"/>
    <w:semiHidden/>
    <w:rsid w:val="00E94574"/>
    <w:rPr>
      <w:b/>
      <w:bCs/>
      <w:sz w:val="20"/>
      <w:szCs w:val="20"/>
    </w:rPr>
  </w:style>
  <w:style w:type="paragraph" w:styleId="Ballontekst">
    <w:name w:val="Balloon Text"/>
    <w:basedOn w:val="Standaard"/>
    <w:link w:val="BallontekstChar"/>
    <w:uiPriority w:val="99"/>
    <w:semiHidden/>
    <w:unhideWhenUsed/>
    <w:rsid w:val="00E9457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4574"/>
    <w:rPr>
      <w:rFonts w:ascii="Segoe UI" w:hAnsi="Segoe UI" w:cs="Segoe UI"/>
      <w:sz w:val="18"/>
      <w:szCs w:val="18"/>
    </w:rPr>
  </w:style>
  <w:style w:type="paragraph" w:styleId="Normaalweb">
    <w:name w:val="Normal (Web)"/>
    <w:basedOn w:val="Standaard"/>
    <w:uiPriority w:val="99"/>
    <w:unhideWhenUsed/>
    <w:rsid w:val="00A40FB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4C2CBE"/>
    <w:pPr>
      <w:spacing w:after="0" w:line="240" w:lineRule="auto"/>
    </w:pPr>
  </w:style>
  <w:style w:type="paragraph" w:styleId="Revisie">
    <w:name w:val="Revision"/>
    <w:hidden/>
    <w:uiPriority w:val="99"/>
    <w:semiHidden/>
    <w:rsid w:val="008059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38359">
      <w:bodyDiv w:val="1"/>
      <w:marLeft w:val="0"/>
      <w:marRight w:val="0"/>
      <w:marTop w:val="0"/>
      <w:marBottom w:val="0"/>
      <w:divBdr>
        <w:top w:val="none" w:sz="0" w:space="0" w:color="auto"/>
        <w:left w:val="none" w:sz="0" w:space="0" w:color="auto"/>
        <w:bottom w:val="none" w:sz="0" w:space="0" w:color="auto"/>
        <w:right w:val="none" w:sz="0" w:space="0" w:color="auto"/>
      </w:divBdr>
    </w:div>
    <w:div w:id="14952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575E0-009F-4682-A28F-1E76F8BF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5410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De Gelderhorst</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Reiff | De Gelderhorst</dc:creator>
  <cp:lastModifiedBy>Kreuze, Nanke</cp:lastModifiedBy>
  <cp:revision>2</cp:revision>
  <dcterms:created xsi:type="dcterms:W3CDTF">2022-04-21T16:14:00Z</dcterms:created>
  <dcterms:modified xsi:type="dcterms:W3CDTF">2022-04-21T16:14:00Z</dcterms:modified>
</cp:coreProperties>
</file>