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07BC" w14:textId="77777777" w:rsidR="00C05DEE" w:rsidRPr="00196ECF" w:rsidRDefault="00C05DEE" w:rsidP="00C05DEE">
      <w:pPr>
        <w:rPr>
          <w:sz w:val="36"/>
          <w:szCs w:val="36"/>
          <w:lang w:val="nl-NL"/>
        </w:rPr>
      </w:pPr>
      <w:r w:rsidRPr="00196ECF">
        <w:rPr>
          <w:sz w:val="36"/>
          <w:szCs w:val="36"/>
          <w:lang w:val="nl-NL"/>
        </w:rPr>
        <w:t>Toezichtvisie Raad van Toezicht Zorggroep De Vechtstreek</w:t>
      </w:r>
    </w:p>
    <w:p w14:paraId="1C1598EC" w14:textId="48466042" w:rsidR="00C05DEE" w:rsidRPr="00C05DEE" w:rsidRDefault="00C05DEE" w:rsidP="00C05DEE">
      <w:pPr>
        <w:rPr>
          <w:i/>
          <w:iCs/>
          <w:sz w:val="26"/>
          <w:szCs w:val="26"/>
          <w:lang w:val="nl-NL"/>
        </w:rPr>
      </w:pPr>
      <w:r w:rsidRPr="009079D8">
        <w:rPr>
          <w:i/>
          <w:iCs/>
          <w:sz w:val="26"/>
          <w:szCs w:val="26"/>
          <w:lang w:val="nl-NL"/>
        </w:rPr>
        <w:t xml:space="preserve">Vastgesteld op </w:t>
      </w:r>
      <w:r w:rsidR="00C17E12">
        <w:rPr>
          <w:i/>
          <w:iCs/>
          <w:sz w:val="26"/>
          <w:szCs w:val="26"/>
          <w:lang w:val="nl-NL"/>
        </w:rPr>
        <w:t>31-08-2021</w:t>
      </w:r>
    </w:p>
    <w:p w14:paraId="039844F1" w14:textId="77777777" w:rsidR="00C05DEE" w:rsidRPr="00873E63" w:rsidRDefault="00C05DEE" w:rsidP="00C05DEE">
      <w:pPr>
        <w:pStyle w:val="Lijstalinea"/>
        <w:numPr>
          <w:ilvl w:val="0"/>
          <w:numId w:val="3"/>
        </w:numPr>
        <w:rPr>
          <w:i/>
          <w:iCs/>
          <w:sz w:val="26"/>
          <w:szCs w:val="26"/>
          <w:lang w:val="nl-NL"/>
        </w:rPr>
      </w:pPr>
      <w:r w:rsidRPr="00873E63">
        <w:rPr>
          <w:i/>
          <w:iCs/>
          <w:sz w:val="26"/>
          <w:szCs w:val="26"/>
          <w:lang w:val="nl-NL"/>
        </w:rPr>
        <w:t>Introductie</w:t>
      </w:r>
    </w:p>
    <w:p w14:paraId="039995AA" w14:textId="3E1FA8AB" w:rsidR="00C05DEE" w:rsidRPr="00C05DEE" w:rsidRDefault="00C05DEE" w:rsidP="00C05DEE">
      <w:pPr>
        <w:autoSpaceDE w:val="0"/>
        <w:autoSpaceDN w:val="0"/>
        <w:adjustRightInd w:val="0"/>
        <w:spacing w:after="0" w:line="276" w:lineRule="auto"/>
        <w:rPr>
          <w:rFonts w:cstheme="minorHAnsi"/>
          <w:lang w:val="nl-NL"/>
        </w:rPr>
      </w:pPr>
      <w:r>
        <w:rPr>
          <w:rFonts w:cstheme="minorHAnsi"/>
          <w:lang w:val="nl-NL"/>
        </w:rPr>
        <w:t>In</w:t>
      </w:r>
      <w:r w:rsidRPr="009079D8">
        <w:rPr>
          <w:rFonts w:cstheme="minorHAnsi"/>
          <w:lang w:val="nl-NL"/>
        </w:rPr>
        <w:t xml:space="preserve"> dit document</w:t>
      </w:r>
      <w:r>
        <w:rPr>
          <w:rFonts w:cstheme="minorHAnsi"/>
          <w:lang w:val="nl-NL"/>
        </w:rPr>
        <w:t xml:space="preserve"> staan</w:t>
      </w:r>
      <w:r w:rsidRPr="009079D8">
        <w:rPr>
          <w:rFonts w:cstheme="minorHAnsi"/>
          <w:lang w:val="nl-NL"/>
        </w:rPr>
        <w:t xml:space="preserve"> principes</w:t>
      </w:r>
      <w:r>
        <w:rPr>
          <w:rFonts w:cstheme="minorHAnsi"/>
          <w:lang w:val="nl-NL"/>
        </w:rPr>
        <w:t xml:space="preserve">, </w:t>
      </w:r>
      <w:r w:rsidRPr="009079D8">
        <w:rPr>
          <w:rFonts w:cstheme="minorHAnsi"/>
          <w:lang w:val="nl-NL"/>
        </w:rPr>
        <w:t xml:space="preserve">uitgangspunten en omgangsregels voor </w:t>
      </w:r>
      <w:r>
        <w:rPr>
          <w:rFonts w:cstheme="minorHAnsi"/>
          <w:lang w:val="nl-NL"/>
        </w:rPr>
        <w:t>‘</w:t>
      </w:r>
      <w:proofErr w:type="spellStart"/>
      <w:r w:rsidRPr="009079D8">
        <w:rPr>
          <w:rFonts w:cstheme="minorHAnsi"/>
          <w:i/>
          <w:iCs/>
          <w:lang w:val="nl-NL"/>
        </w:rPr>
        <w:t>good</w:t>
      </w:r>
      <w:proofErr w:type="spellEnd"/>
      <w:r w:rsidRPr="009079D8">
        <w:rPr>
          <w:rFonts w:cstheme="minorHAnsi"/>
          <w:i/>
          <w:iCs/>
          <w:lang w:val="nl-NL"/>
        </w:rPr>
        <w:t xml:space="preserve"> </w:t>
      </w:r>
      <w:proofErr w:type="spellStart"/>
      <w:r w:rsidRPr="009079D8">
        <w:rPr>
          <w:rFonts w:cstheme="minorHAnsi"/>
          <w:i/>
          <w:iCs/>
          <w:lang w:val="nl-NL"/>
        </w:rPr>
        <w:t>governance</w:t>
      </w:r>
      <w:proofErr w:type="spellEnd"/>
      <w:r>
        <w:rPr>
          <w:rFonts w:cstheme="minorHAnsi"/>
          <w:i/>
          <w:iCs/>
          <w:lang w:val="nl-NL"/>
        </w:rPr>
        <w:t>’</w:t>
      </w:r>
      <w:r w:rsidRPr="009079D8">
        <w:rPr>
          <w:rFonts w:cstheme="minorHAnsi"/>
          <w:i/>
          <w:iCs/>
          <w:lang w:val="nl-NL"/>
        </w:rPr>
        <w:t xml:space="preserve"> </w:t>
      </w:r>
      <w:r w:rsidRPr="009079D8">
        <w:rPr>
          <w:rFonts w:cstheme="minorHAnsi"/>
          <w:lang w:val="nl-NL"/>
        </w:rPr>
        <w:t>geformuleerd</w:t>
      </w:r>
      <w:r>
        <w:rPr>
          <w:rFonts w:cstheme="minorHAnsi"/>
          <w:lang w:val="nl-NL"/>
        </w:rPr>
        <w:t>. Het ondersteund</w:t>
      </w:r>
      <w:r w:rsidRPr="009079D8">
        <w:rPr>
          <w:rFonts w:cstheme="minorHAnsi"/>
          <w:lang w:val="nl-NL"/>
        </w:rPr>
        <w:t xml:space="preserve"> </w:t>
      </w:r>
      <w:r w:rsidR="00C17E12">
        <w:rPr>
          <w:rFonts w:cstheme="minorHAnsi"/>
          <w:lang w:val="nl-NL"/>
        </w:rPr>
        <w:t>ons (als</w:t>
      </w:r>
      <w:r w:rsidRPr="009079D8">
        <w:rPr>
          <w:rFonts w:cstheme="minorHAnsi"/>
          <w:lang w:val="nl-NL"/>
        </w:rPr>
        <w:t xml:space="preserve"> Raad van Toezicht</w:t>
      </w:r>
      <w:r w:rsidR="00C17E12">
        <w:rPr>
          <w:rFonts w:cstheme="minorHAnsi"/>
          <w:lang w:val="nl-NL"/>
        </w:rPr>
        <w:t>)</w:t>
      </w:r>
      <w:r w:rsidRPr="009079D8">
        <w:rPr>
          <w:rFonts w:cstheme="minorHAnsi"/>
          <w:lang w:val="nl-NL"/>
        </w:rPr>
        <w:t xml:space="preserve"> en de Raad van Bestuur van </w:t>
      </w:r>
      <w:r>
        <w:rPr>
          <w:rFonts w:cstheme="minorHAnsi"/>
          <w:lang w:val="nl-NL"/>
        </w:rPr>
        <w:t>Zorggroep De Vechtstreek</w:t>
      </w:r>
      <w:r w:rsidRPr="009079D8">
        <w:rPr>
          <w:rFonts w:cstheme="minorHAnsi"/>
          <w:lang w:val="nl-NL"/>
        </w:rPr>
        <w:t xml:space="preserve"> </w:t>
      </w:r>
      <w:r>
        <w:rPr>
          <w:rFonts w:cstheme="minorHAnsi"/>
          <w:lang w:val="nl-NL"/>
        </w:rPr>
        <w:t xml:space="preserve">om </w:t>
      </w:r>
      <w:r w:rsidRPr="00C05DEE">
        <w:rPr>
          <w:rFonts w:cstheme="minorHAnsi"/>
          <w:lang w:val="nl-NL"/>
        </w:rPr>
        <w:t xml:space="preserve">regelmatig met elkaar van gedachten te blijven wisselen over ‘wat je van elkaar mag verwachten’ zowel op inhoud als vorm. </w:t>
      </w:r>
      <w:bookmarkStart w:id="0" w:name="_Hlk71372073"/>
      <w:r w:rsidRPr="00C05DEE">
        <w:rPr>
          <w:rFonts w:cstheme="minorHAnsi"/>
          <w:lang w:val="nl-NL"/>
        </w:rPr>
        <w:t xml:space="preserve">Zorggroep De Vechtstreek staat voor </w:t>
      </w:r>
      <w:r w:rsidRPr="00C05DEE">
        <w:rPr>
          <w:rFonts w:cstheme="minorHAnsi"/>
          <w:b/>
          <w:bCs/>
          <w:lang w:val="nl-NL"/>
        </w:rPr>
        <w:t>Gemeenschapskracht</w:t>
      </w:r>
      <w:r w:rsidRPr="00C05DEE">
        <w:rPr>
          <w:rFonts w:cstheme="minorHAnsi"/>
          <w:lang w:val="nl-NL"/>
        </w:rPr>
        <w:t xml:space="preserve">, en </w:t>
      </w:r>
      <w:r w:rsidR="00C17E12">
        <w:rPr>
          <w:rFonts w:cstheme="minorHAnsi"/>
          <w:lang w:val="nl-NL"/>
        </w:rPr>
        <w:t>wij zijn als Raad van Toezicht</w:t>
      </w:r>
      <w:r w:rsidRPr="00C05DEE">
        <w:rPr>
          <w:rFonts w:cstheme="minorHAnsi"/>
          <w:lang w:val="nl-NL"/>
        </w:rPr>
        <w:t xml:space="preserve"> onderdeel van deze gemeenschap. Dit gegeven maakt dat deze visie op toezicht </w:t>
      </w:r>
      <w:r w:rsidR="00D83ACC">
        <w:rPr>
          <w:rFonts w:cstheme="minorHAnsi"/>
          <w:lang w:val="nl-NL"/>
        </w:rPr>
        <w:t>niet wordt gezien als</w:t>
      </w:r>
      <w:r w:rsidRPr="00C05DEE">
        <w:rPr>
          <w:rFonts w:cstheme="minorHAnsi"/>
          <w:lang w:val="nl-NL"/>
        </w:rPr>
        <w:t xml:space="preserve"> eigendom van </w:t>
      </w:r>
      <w:r w:rsidR="00C17E12">
        <w:rPr>
          <w:rFonts w:cstheme="minorHAnsi"/>
          <w:lang w:val="nl-NL"/>
        </w:rPr>
        <w:t>ons</w:t>
      </w:r>
      <w:r w:rsidRPr="00C05DEE">
        <w:rPr>
          <w:rFonts w:cstheme="minorHAnsi"/>
          <w:lang w:val="nl-NL"/>
        </w:rPr>
        <w:t xml:space="preserve">, maar door het gezamenlijk vormgeven met de Raad van Bestuur </w:t>
      </w:r>
      <w:r w:rsidR="00D83ACC">
        <w:rPr>
          <w:rFonts w:cstheme="minorHAnsi"/>
          <w:lang w:val="nl-NL"/>
        </w:rPr>
        <w:t xml:space="preserve">wordt </w:t>
      </w:r>
      <w:r w:rsidRPr="00C05DEE">
        <w:rPr>
          <w:rFonts w:cstheme="minorHAnsi"/>
          <w:lang w:val="nl-NL"/>
        </w:rPr>
        <w:t xml:space="preserve">het eigenaarschap verlegd naar de organisatie. Het is aan de Raad van Bestuur om de </w:t>
      </w:r>
      <w:r w:rsidR="00C17E12">
        <w:rPr>
          <w:rFonts w:cstheme="minorHAnsi"/>
          <w:lang w:val="nl-NL"/>
        </w:rPr>
        <w:t>ons</w:t>
      </w:r>
      <w:r w:rsidRPr="00C05DEE">
        <w:rPr>
          <w:rFonts w:cstheme="minorHAnsi"/>
          <w:lang w:val="nl-NL"/>
        </w:rPr>
        <w:t xml:space="preserve"> dusdanig te positioneren (als kritisch en objectief orgaan) dat </w:t>
      </w:r>
      <w:r w:rsidR="00C17E12">
        <w:rPr>
          <w:rFonts w:cstheme="minorHAnsi"/>
          <w:lang w:val="nl-NL"/>
        </w:rPr>
        <w:t>wij</w:t>
      </w:r>
      <w:r w:rsidRPr="00C05DEE">
        <w:rPr>
          <w:rFonts w:cstheme="minorHAnsi"/>
          <w:lang w:val="nl-NL"/>
        </w:rPr>
        <w:t xml:space="preserve"> ten volste </w:t>
      </w:r>
      <w:r w:rsidR="00C17E12">
        <w:rPr>
          <w:rFonts w:cstheme="minorHAnsi"/>
          <w:lang w:val="nl-NL"/>
        </w:rPr>
        <w:t>kunnen</w:t>
      </w:r>
      <w:r w:rsidRPr="00C05DEE">
        <w:rPr>
          <w:rFonts w:cstheme="minorHAnsi"/>
          <w:lang w:val="nl-NL"/>
        </w:rPr>
        <w:t xml:space="preserve"> bijdragen aan de organisatie en haar gemeenschap. </w:t>
      </w:r>
      <w:bookmarkEnd w:id="0"/>
      <w:r w:rsidRPr="00C05DEE">
        <w:rPr>
          <w:rFonts w:cstheme="minorHAnsi"/>
          <w:lang w:val="nl-NL"/>
        </w:rPr>
        <w:t xml:space="preserve">Deze visie sluit aan bij de landelijke ontwikkeling waarin een verschuiving plaatsvind van de rolopvatting in het toezichthouden (bijlage 1). Het expliciet maken van deze onderliggende waarde ‘gemeenschapskracht’ en het afspreken van bijpassende omgangsregels helpt om onderling begrip te krijgen en te borgen. Deze toezichtvisie bevat daarmee wezenlijke uitgangspunten voor </w:t>
      </w:r>
      <w:r w:rsidR="00C17E12">
        <w:rPr>
          <w:rFonts w:cstheme="minorHAnsi"/>
          <w:lang w:val="nl-NL"/>
        </w:rPr>
        <w:t>ons</w:t>
      </w:r>
      <w:r w:rsidRPr="00C05DEE">
        <w:rPr>
          <w:rFonts w:cstheme="minorHAnsi"/>
          <w:lang w:val="nl-NL"/>
        </w:rPr>
        <w:t xml:space="preserve"> handelen</w:t>
      </w:r>
      <w:r w:rsidR="00C17E12">
        <w:rPr>
          <w:rFonts w:cstheme="minorHAnsi"/>
          <w:lang w:val="nl-NL"/>
        </w:rPr>
        <w:t xml:space="preserve"> en de</w:t>
      </w:r>
      <w:r w:rsidRPr="00C05DEE">
        <w:rPr>
          <w:rFonts w:cstheme="minorHAnsi"/>
          <w:lang w:val="nl-NL"/>
        </w:rPr>
        <w:t xml:space="preserve"> omgang met de Raad van Bestuur </w:t>
      </w:r>
      <w:r w:rsidR="00C17E12">
        <w:rPr>
          <w:rFonts w:cstheme="minorHAnsi"/>
          <w:lang w:val="nl-NL"/>
        </w:rPr>
        <w:t>(</w:t>
      </w:r>
      <w:r w:rsidRPr="00C05DEE">
        <w:rPr>
          <w:rFonts w:cstheme="minorHAnsi"/>
          <w:lang w:val="nl-NL"/>
        </w:rPr>
        <w:t xml:space="preserve">en </w:t>
      </w:r>
      <w:proofErr w:type="spellStart"/>
      <w:r w:rsidRPr="00C05DEE">
        <w:rPr>
          <w:rFonts w:cstheme="minorHAnsi"/>
          <w:lang w:val="nl-NL"/>
        </w:rPr>
        <w:t>vi</w:t>
      </w:r>
      <w:r w:rsidR="00C17E12">
        <w:rPr>
          <w:rFonts w:cstheme="minorHAnsi"/>
          <w:lang w:val="nl-NL"/>
        </w:rPr>
        <w:t>ce</w:t>
      </w:r>
      <w:proofErr w:type="spellEnd"/>
      <w:r w:rsidRPr="00C05DEE">
        <w:rPr>
          <w:rFonts w:cstheme="minorHAnsi"/>
          <w:lang w:val="nl-NL"/>
        </w:rPr>
        <w:t xml:space="preserve"> versa</w:t>
      </w:r>
      <w:r w:rsidR="00C17E12">
        <w:rPr>
          <w:rFonts w:cstheme="minorHAnsi"/>
          <w:lang w:val="nl-NL"/>
        </w:rPr>
        <w:t>)</w:t>
      </w:r>
      <w:r w:rsidRPr="00C05DEE">
        <w:rPr>
          <w:rFonts w:cstheme="minorHAnsi"/>
          <w:lang w:val="nl-NL"/>
        </w:rPr>
        <w:t xml:space="preserve">. Daarnaast draagt het delen van deze toezichtvisie bij aan de transparantie, één van de waarden voor ‘Goed Toezicht’. </w:t>
      </w:r>
    </w:p>
    <w:p w14:paraId="360F5281" w14:textId="77777777" w:rsidR="00C05DEE" w:rsidRPr="00C05DEE" w:rsidRDefault="00C05DEE" w:rsidP="00C05DEE">
      <w:pPr>
        <w:autoSpaceDE w:val="0"/>
        <w:autoSpaceDN w:val="0"/>
        <w:adjustRightInd w:val="0"/>
        <w:spacing w:after="0" w:line="240" w:lineRule="auto"/>
        <w:rPr>
          <w:rFonts w:cstheme="minorHAnsi"/>
          <w:lang w:val="nl-NL"/>
        </w:rPr>
      </w:pPr>
    </w:p>
    <w:p w14:paraId="04DCFE1A" w14:textId="0AA22C06" w:rsidR="00C05DEE" w:rsidRPr="00C05DEE" w:rsidRDefault="00C05DEE" w:rsidP="00D83ACC">
      <w:pPr>
        <w:autoSpaceDE w:val="0"/>
        <w:autoSpaceDN w:val="0"/>
        <w:adjustRightInd w:val="0"/>
        <w:spacing w:after="0" w:line="276" w:lineRule="auto"/>
        <w:rPr>
          <w:rFonts w:cstheme="minorHAnsi"/>
          <w:lang w:val="nl-NL"/>
        </w:rPr>
      </w:pPr>
      <w:r w:rsidRPr="00C05DEE">
        <w:rPr>
          <w:rFonts w:cstheme="minorHAnsi"/>
          <w:lang w:val="nl-NL"/>
        </w:rPr>
        <w:t xml:space="preserve">De toezichtvisie zal regelmatig worden herijkt en zo nodig aangevuld, op basis van een groeiend bewustzijn van de verantwoordelijkheid en rol van </w:t>
      </w:r>
      <w:r w:rsidR="00C17E12">
        <w:rPr>
          <w:rFonts w:cstheme="minorHAnsi"/>
          <w:lang w:val="nl-NL"/>
        </w:rPr>
        <w:t>ons als</w:t>
      </w:r>
      <w:r w:rsidRPr="00C05DEE">
        <w:rPr>
          <w:rFonts w:cstheme="minorHAnsi"/>
          <w:lang w:val="nl-NL"/>
        </w:rPr>
        <w:t xml:space="preserve"> Raad van Toezicht, dat wordt gevoed door praktijkervaringen, maatschappelijke discussies over ‘</w:t>
      </w:r>
      <w:proofErr w:type="spellStart"/>
      <w:r w:rsidRPr="00C05DEE">
        <w:rPr>
          <w:rFonts w:cstheme="minorHAnsi"/>
          <w:lang w:val="nl-NL"/>
        </w:rPr>
        <w:t>good</w:t>
      </w:r>
      <w:proofErr w:type="spellEnd"/>
      <w:r w:rsidRPr="00C05DEE">
        <w:rPr>
          <w:rFonts w:cstheme="minorHAnsi"/>
          <w:lang w:val="nl-NL"/>
        </w:rPr>
        <w:t xml:space="preserve"> </w:t>
      </w:r>
      <w:proofErr w:type="spellStart"/>
      <w:r w:rsidRPr="00C05DEE">
        <w:rPr>
          <w:rFonts w:cstheme="minorHAnsi"/>
          <w:lang w:val="nl-NL"/>
        </w:rPr>
        <w:t>governance</w:t>
      </w:r>
      <w:proofErr w:type="spellEnd"/>
      <w:r w:rsidRPr="00C05DEE">
        <w:rPr>
          <w:rFonts w:cstheme="minorHAnsi"/>
          <w:lang w:val="nl-NL"/>
        </w:rPr>
        <w:t>’, de periodieke zelfreflectie en een constante dialoog met de Raad van Bestuur.</w:t>
      </w:r>
    </w:p>
    <w:p w14:paraId="2D0CD9C1" w14:textId="77777777" w:rsidR="00C05DEE" w:rsidRPr="00C05DEE" w:rsidRDefault="00C05DEE" w:rsidP="00C05DEE">
      <w:pPr>
        <w:pStyle w:val="Default"/>
        <w:rPr>
          <w:rFonts w:asciiTheme="minorHAnsi" w:hAnsiTheme="minorHAnsi" w:cstheme="minorHAnsi"/>
          <w:color w:val="auto"/>
          <w:sz w:val="22"/>
          <w:szCs w:val="22"/>
          <w:lang w:val="nl-NL"/>
        </w:rPr>
      </w:pPr>
    </w:p>
    <w:p w14:paraId="610A7E54" w14:textId="77777777" w:rsidR="00C05DEE" w:rsidRPr="00C05DEE" w:rsidRDefault="00C05DEE" w:rsidP="00C05DEE">
      <w:pPr>
        <w:pStyle w:val="Default"/>
        <w:numPr>
          <w:ilvl w:val="0"/>
          <w:numId w:val="3"/>
        </w:numPr>
        <w:spacing w:line="276" w:lineRule="auto"/>
        <w:rPr>
          <w:rFonts w:asciiTheme="minorHAnsi" w:hAnsiTheme="minorHAnsi" w:cstheme="minorHAnsi"/>
          <w:i/>
          <w:iCs/>
          <w:color w:val="auto"/>
          <w:sz w:val="26"/>
          <w:szCs w:val="26"/>
          <w:lang w:val="nl-NL"/>
        </w:rPr>
      </w:pPr>
      <w:r w:rsidRPr="00C05DEE">
        <w:rPr>
          <w:rFonts w:asciiTheme="minorHAnsi" w:hAnsiTheme="minorHAnsi" w:cstheme="minorHAnsi"/>
          <w:i/>
          <w:iCs/>
          <w:color w:val="auto"/>
          <w:sz w:val="26"/>
          <w:szCs w:val="26"/>
          <w:lang w:val="nl-NL"/>
        </w:rPr>
        <w:t xml:space="preserve">Algemene taakopvatting en roluitoefening van de Raad van Toezicht </w:t>
      </w:r>
    </w:p>
    <w:p w14:paraId="6A9D45B6" w14:textId="26114CE6" w:rsidR="00C05DEE" w:rsidRPr="00C05DEE" w:rsidRDefault="00C17E12" w:rsidP="00C05DEE">
      <w:pPr>
        <w:pStyle w:val="Default"/>
        <w:spacing w:line="276" w:lineRule="auto"/>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Bij</w:t>
      </w:r>
      <w:r w:rsidR="00C05DEE" w:rsidRPr="00C05DEE">
        <w:rPr>
          <w:rFonts w:asciiTheme="minorHAnsi" w:hAnsiTheme="minorHAnsi" w:cstheme="minorHAnsi"/>
          <w:color w:val="auto"/>
          <w:sz w:val="22"/>
          <w:szCs w:val="22"/>
          <w:lang w:val="nl-NL"/>
        </w:rPr>
        <w:t xml:space="preserve"> Zorggroep De Vechtstreek he</w:t>
      </w:r>
      <w:r>
        <w:rPr>
          <w:rFonts w:asciiTheme="minorHAnsi" w:hAnsiTheme="minorHAnsi" w:cstheme="minorHAnsi"/>
          <w:color w:val="auto"/>
          <w:sz w:val="22"/>
          <w:szCs w:val="22"/>
          <w:lang w:val="nl-NL"/>
        </w:rPr>
        <w:t>bben wij</w:t>
      </w:r>
      <w:r w:rsidR="00C05DEE" w:rsidRPr="00C05DEE">
        <w:rPr>
          <w:rFonts w:asciiTheme="minorHAnsi" w:hAnsiTheme="minorHAnsi" w:cstheme="minorHAnsi"/>
          <w:color w:val="auto"/>
          <w:sz w:val="22"/>
          <w:szCs w:val="22"/>
          <w:lang w:val="nl-NL"/>
        </w:rPr>
        <w:t xml:space="preserve"> een aantal taken en rollen op zowel organisatie- als maatschappelijk niveau waarop </w:t>
      </w:r>
      <w:r>
        <w:rPr>
          <w:rFonts w:asciiTheme="minorHAnsi" w:hAnsiTheme="minorHAnsi" w:cstheme="minorHAnsi"/>
          <w:color w:val="auto"/>
          <w:sz w:val="22"/>
          <w:szCs w:val="22"/>
          <w:lang w:val="nl-NL"/>
        </w:rPr>
        <w:t>wij</w:t>
      </w:r>
      <w:r w:rsidR="00C05DEE" w:rsidRPr="00C05DEE">
        <w:rPr>
          <w:rFonts w:asciiTheme="minorHAnsi" w:hAnsiTheme="minorHAnsi" w:cstheme="minorHAnsi"/>
          <w:color w:val="auto"/>
          <w:sz w:val="22"/>
          <w:szCs w:val="22"/>
          <w:lang w:val="nl-NL"/>
        </w:rPr>
        <w:t xml:space="preserve"> op een moderne manier invulling geven, te weten:</w:t>
      </w:r>
    </w:p>
    <w:p w14:paraId="2E885838" w14:textId="77777777" w:rsidR="00C05DEE" w:rsidRPr="00C05DEE" w:rsidRDefault="00C05DEE" w:rsidP="0004316D">
      <w:pPr>
        <w:pStyle w:val="Default"/>
        <w:numPr>
          <w:ilvl w:val="0"/>
          <w:numId w:val="1"/>
        </w:numPr>
        <w:spacing w:line="276" w:lineRule="auto"/>
        <w:ind w:left="426"/>
        <w:rPr>
          <w:rFonts w:asciiTheme="minorHAnsi" w:hAnsiTheme="minorHAnsi" w:cstheme="minorHAnsi"/>
          <w:color w:val="auto"/>
          <w:sz w:val="22"/>
          <w:szCs w:val="22"/>
          <w:lang w:val="nl-NL"/>
        </w:rPr>
      </w:pPr>
      <w:r w:rsidRPr="00C05DEE">
        <w:rPr>
          <w:rFonts w:asciiTheme="minorHAnsi" w:hAnsiTheme="minorHAnsi" w:cstheme="minorHAnsi"/>
          <w:color w:val="auto"/>
          <w:sz w:val="22"/>
          <w:szCs w:val="22"/>
          <w:u w:val="single"/>
          <w:lang w:val="nl-NL"/>
        </w:rPr>
        <w:t>Werkgeverschap</w:t>
      </w:r>
      <w:r w:rsidRPr="00C05DEE">
        <w:rPr>
          <w:rFonts w:asciiTheme="minorHAnsi" w:hAnsiTheme="minorHAnsi" w:cstheme="minorHAnsi"/>
          <w:color w:val="auto"/>
          <w:sz w:val="22"/>
          <w:szCs w:val="22"/>
          <w:lang w:val="nl-NL"/>
        </w:rPr>
        <w:t xml:space="preserve"> van de Raad van Bestuur met oog voor werkinhoud én de persoon;</w:t>
      </w:r>
    </w:p>
    <w:p w14:paraId="3FAD34E9" w14:textId="77777777" w:rsidR="00C05DEE" w:rsidRPr="00C05DEE" w:rsidRDefault="00C05DEE" w:rsidP="0004316D">
      <w:pPr>
        <w:pStyle w:val="Default"/>
        <w:numPr>
          <w:ilvl w:val="0"/>
          <w:numId w:val="1"/>
        </w:numPr>
        <w:spacing w:line="276" w:lineRule="auto"/>
        <w:ind w:left="426"/>
        <w:rPr>
          <w:rFonts w:asciiTheme="minorHAnsi" w:hAnsiTheme="minorHAnsi" w:cstheme="minorHAnsi"/>
          <w:color w:val="auto"/>
          <w:sz w:val="22"/>
          <w:szCs w:val="22"/>
          <w:lang w:val="nl-NL"/>
        </w:rPr>
      </w:pPr>
      <w:r w:rsidRPr="00C05DEE">
        <w:rPr>
          <w:rFonts w:asciiTheme="minorHAnsi" w:hAnsiTheme="minorHAnsi" w:cstheme="minorHAnsi"/>
          <w:color w:val="auto"/>
          <w:sz w:val="22"/>
          <w:szCs w:val="22"/>
          <w:u w:val="single"/>
          <w:lang w:val="nl-NL"/>
        </w:rPr>
        <w:t>Toezichthouderschap</w:t>
      </w:r>
      <w:r w:rsidRPr="00C05DEE">
        <w:rPr>
          <w:rFonts w:asciiTheme="minorHAnsi" w:hAnsiTheme="minorHAnsi" w:cstheme="minorHAnsi"/>
          <w:color w:val="auto"/>
          <w:sz w:val="22"/>
          <w:szCs w:val="22"/>
          <w:lang w:val="nl-NL"/>
        </w:rPr>
        <w:t xml:space="preserve"> met een controlefunctie (zoals het controleren van de financiën, zorgkwaliteit, de statuten, reglementen en het strategisch beleidsplan);</w:t>
      </w:r>
    </w:p>
    <w:p w14:paraId="72D39CF1" w14:textId="77777777" w:rsidR="00C05DEE" w:rsidRPr="00C05DEE" w:rsidRDefault="00C05DEE" w:rsidP="0004316D">
      <w:pPr>
        <w:pStyle w:val="Default"/>
        <w:numPr>
          <w:ilvl w:val="0"/>
          <w:numId w:val="1"/>
        </w:numPr>
        <w:spacing w:line="276" w:lineRule="auto"/>
        <w:ind w:left="426"/>
        <w:rPr>
          <w:rFonts w:asciiTheme="minorHAnsi" w:hAnsiTheme="minorHAnsi" w:cstheme="minorHAnsi"/>
          <w:color w:val="auto"/>
          <w:sz w:val="22"/>
          <w:szCs w:val="22"/>
          <w:lang w:val="nl-NL"/>
        </w:rPr>
      </w:pPr>
      <w:r w:rsidRPr="00C05DEE">
        <w:rPr>
          <w:rFonts w:asciiTheme="minorHAnsi" w:hAnsiTheme="minorHAnsi" w:cstheme="minorHAnsi"/>
          <w:color w:val="auto"/>
          <w:sz w:val="22"/>
          <w:szCs w:val="22"/>
          <w:lang w:val="nl-NL"/>
        </w:rPr>
        <w:t xml:space="preserve">En het fungeren als </w:t>
      </w:r>
      <w:r w:rsidRPr="00C05DEE">
        <w:rPr>
          <w:rFonts w:asciiTheme="minorHAnsi" w:hAnsiTheme="minorHAnsi" w:cstheme="minorHAnsi"/>
          <w:color w:val="auto"/>
          <w:sz w:val="22"/>
          <w:szCs w:val="22"/>
          <w:u w:val="single"/>
          <w:lang w:val="nl-NL"/>
        </w:rPr>
        <w:t>sparring partner</w:t>
      </w:r>
      <w:r w:rsidRPr="00C05DEE">
        <w:rPr>
          <w:rFonts w:asciiTheme="minorHAnsi" w:hAnsiTheme="minorHAnsi" w:cstheme="minorHAnsi"/>
          <w:color w:val="auto"/>
          <w:sz w:val="22"/>
          <w:szCs w:val="22"/>
          <w:lang w:val="nl-NL"/>
        </w:rPr>
        <w:t xml:space="preserve"> naar de Raad van Bestuur (zoals adviseren bij strategische vraagstukken).</w:t>
      </w:r>
    </w:p>
    <w:p w14:paraId="3B38C2A3" w14:textId="77777777" w:rsidR="00C05DEE" w:rsidRPr="00C05DEE" w:rsidRDefault="00C05DEE" w:rsidP="00C05DEE">
      <w:pPr>
        <w:pStyle w:val="Default"/>
        <w:spacing w:line="276" w:lineRule="auto"/>
        <w:rPr>
          <w:rFonts w:asciiTheme="minorHAnsi" w:hAnsiTheme="minorHAnsi" w:cstheme="minorHAnsi"/>
          <w:color w:val="auto"/>
          <w:sz w:val="22"/>
          <w:szCs w:val="22"/>
          <w:lang w:val="nl-NL"/>
        </w:rPr>
      </w:pPr>
    </w:p>
    <w:p w14:paraId="0B8FAF13" w14:textId="6A335D26" w:rsidR="00C05DEE" w:rsidRPr="00C05DEE" w:rsidRDefault="00C05DEE" w:rsidP="00C05DEE">
      <w:pPr>
        <w:pStyle w:val="Default"/>
        <w:spacing w:line="276" w:lineRule="auto"/>
        <w:rPr>
          <w:rFonts w:asciiTheme="minorHAnsi" w:hAnsiTheme="minorHAnsi" w:cstheme="minorHAnsi"/>
          <w:color w:val="auto"/>
          <w:sz w:val="22"/>
          <w:szCs w:val="22"/>
          <w:lang w:val="nl-NL"/>
        </w:rPr>
      </w:pPr>
      <w:r w:rsidRPr="00C05DEE">
        <w:rPr>
          <w:rFonts w:asciiTheme="minorHAnsi" w:hAnsiTheme="minorHAnsi" w:cstheme="minorHAnsi"/>
          <w:color w:val="auto"/>
          <w:sz w:val="22"/>
          <w:szCs w:val="22"/>
          <w:lang w:val="nl-NL"/>
        </w:rPr>
        <w:t>Daarnaast he</w:t>
      </w:r>
      <w:r w:rsidR="00C17E12">
        <w:rPr>
          <w:rFonts w:asciiTheme="minorHAnsi" w:hAnsiTheme="minorHAnsi" w:cstheme="minorHAnsi"/>
          <w:color w:val="auto"/>
          <w:sz w:val="22"/>
          <w:szCs w:val="22"/>
          <w:lang w:val="nl-NL"/>
        </w:rPr>
        <w:t xml:space="preserve">bben wij </w:t>
      </w:r>
      <w:r w:rsidRPr="00C05DEE">
        <w:rPr>
          <w:rFonts w:asciiTheme="minorHAnsi" w:hAnsiTheme="minorHAnsi" w:cstheme="minorHAnsi"/>
          <w:color w:val="auto"/>
          <w:sz w:val="22"/>
          <w:szCs w:val="22"/>
          <w:lang w:val="nl-NL"/>
        </w:rPr>
        <w:t xml:space="preserve">ook een maatschappelijke opdracht. </w:t>
      </w:r>
      <w:r w:rsidR="00C17E12">
        <w:rPr>
          <w:rFonts w:asciiTheme="minorHAnsi" w:hAnsiTheme="minorHAnsi" w:cstheme="minorHAnsi"/>
          <w:color w:val="auto"/>
          <w:sz w:val="22"/>
          <w:szCs w:val="22"/>
          <w:lang w:val="nl-NL"/>
        </w:rPr>
        <w:t xml:space="preserve">Wij zijn als Raad van Toezicht </w:t>
      </w:r>
      <w:r w:rsidRPr="00C05DEE">
        <w:rPr>
          <w:rFonts w:asciiTheme="minorHAnsi" w:hAnsiTheme="minorHAnsi" w:cstheme="minorHAnsi"/>
          <w:color w:val="auto"/>
          <w:sz w:val="22"/>
          <w:szCs w:val="22"/>
          <w:lang w:val="nl-NL"/>
        </w:rPr>
        <w:t xml:space="preserve"> verantwoordelijk voor het borgen van de bredere publieke belangen van gezondheidszorg voor de doelgroep in het werkgebied, met name voor de toegankelijkheid, betaalbaarheid en kwaliteit van de zorg- en dienstverlening, zoals ook in de </w:t>
      </w:r>
      <w:hyperlink r:id="rId7" w:history="1">
        <w:proofErr w:type="spellStart"/>
        <w:r w:rsidRPr="00CC4D9C">
          <w:rPr>
            <w:rStyle w:val="Hyperlink"/>
            <w:rFonts w:asciiTheme="minorHAnsi" w:hAnsiTheme="minorHAnsi" w:cstheme="minorHAnsi"/>
            <w:sz w:val="22"/>
            <w:szCs w:val="22"/>
            <w:lang w:val="nl-NL"/>
          </w:rPr>
          <w:t>Governancecode</w:t>
        </w:r>
        <w:proofErr w:type="spellEnd"/>
        <w:r w:rsidRPr="00CC4D9C">
          <w:rPr>
            <w:rStyle w:val="Hyperlink"/>
            <w:rFonts w:asciiTheme="minorHAnsi" w:hAnsiTheme="minorHAnsi" w:cstheme="minorHAnsi"/>
            <w:sz w:val="22"/>
            <w:szCs w:val="22"/>
            <w:lang w:val="nl-NL"/>
          </w:rPr>
          <w:t xml:space="preserve"> Zorg</w:t>
        </w:r>
      </w:hyperlink>
      <w:r w:rsidR="00D83ACC">
        <w:rPr>
          <w:rFonts w:asciiTheme="minorHAnsi" w:hAnsiTheme="minorHAnsi" w:cstheme="minorHAnsi"/>
          <w:color w:val="auto"/>
          <w:sz w:val="22"/>
          <w:szCs w:val="22"/>
          <w:u w:val="single"/>
          <w:lang w:val="nl-NL"/>
        </w:rPr>
        <w:t xml:space="preserve"> </w:t>
      </w:r>
      <w:r w:rsidRPr="00C05DEE">
        <w:rPr>
          <w:rFonts w:asciiTheme="minorHAnsi" w:hAnsiTheme="minorHAnsi" w:cstheme="minorHAnsi"/>
          <w:color w:val="auto"/>
          <w:sz w:val="22"/>
          <w:szCs w:val="22"/>
          <w:lang w:val="nl-NL"/>
        </w:rPr>
        <w:t xml:space="preserve">is beschreven. </w:t>
      </w:r>
      <w:r w:rsidR="00C17E12">
        <w:rPr>
          <w:rFonts w:asciiTheme="minorHAnsi" w:hAnsiTheme="minorHAnsi" w:cstheme="minorHAnsi"/>
          <w:color w:val="auto"/>
          <w:sz w:val="22"/>
          <w:szCs w:val="22"/>
          <w:lang w:val="nl-NL"/>
        </w:rPr>
        <w:t>Wij zijn</w:t>
      </w:r>
      <w:r w:rsidR="00D83ACC">
        <w:rPr>
          <w:rFonts w:asciiTheme="minorHAnsi" w:hAnsiTheme="minorHAnsi" w:cstheme="minorHAnsi"/>
          <w:color w:val="auto"/>
          <w:sz w:val="22"/>
          <w:szCs w:val="22"/>
          <w:lang w:val="nl-NL"/>
        </w:rPr>
        <w:t xml:space="preserve"> </w:t>
      </w:r>
      <w:r w:rsidRPr="00C05DEE">
        <w:rPr>
          <w:rFonts w:asciiTheme="minorHAnsi" w:hAnsiTheme="minorHAnsi" w:cstheme="minorHAnsi"/>
          <w:color w:val="auto"/>
          <w:sz w:val="22"/>
          <w:szCs w:val="22"/>
          <w:lang w:val="nl-NL"/>
        </w:rPr>
        <w:t xml:space="preserve">sensitief voor de maatschappelijke opdracht van Zorggroep De Vechtstreek, die constant aan verandering onderhevig is, en </w:t>
      </w:r>
      <w:r w:rsidR="00C17E12">
        <w:rPr>
          <w:rFonts w:asciiTheme="minorHAnsi" w:hAnsiTheme="minorHAnsi" w:cstheme="minorHAnsi"/>
          <w:color w:val="auto"/>
          <w:sz w:val="22"/>
          <w:szCs w:val="22"/>
          <w:lang w:val="nl-NL"/>
        </w:rPr>
        <w:t xml:space="preserve">wij </w:t>
      </w:r>
      <w:r w:rsidRPr="00C05DEE">
        <w:rPr>
          <w:rFonts w:asciiTheme="minorHAnsi" w:hAnsiTheme="minorHAnsi" w:cstheme="minorHAnsi"/>
          <w:color w:val="auto"/>
          <w:sz w:val="22"/>
          <w:szCs w:val="22"/>
          <w:lang w:val="nl-NL"/>
        </w:rPr>
        <w:t>stimule</w:t>
      </w:r>
      <w:r w:rsidR="00C17E12">
        <w:rPr>
          <w:rFonts w:asciiTheme="minorHAnsi" w:hAnsiTheme="minorHAnsi" w:cstheme="minorHAnsi"/>
          <w:color w:val="auto"/>
          <w:sz w:val="22"/>
          <w:szCs w:val="22"/>
          <w:lang w:val="nl-NL"/>
        </w:rPr>
        <w:t>ren</w:t>
      </w:r>
      <w:r w:rsidRPr="00C05DEE">
        <w:rPr>
          <w:rFonts w:asciiTheme="minorHAnsi" w:hAnsiTheme="minorHAnsi" w:cstheme="minorHAnsi"/>
          <w:color w:val="auto"/>
          <w:sz w:val="22"/>
          <w:szCs w:val="22"/>
          <w:lang w:val="nl-NL"/>
        </w:rPr>
        <w:t xml:space="preserve"> zodoende de Raad van Bestuur om sensitief te blijven voor de behoeften van eigen </w:t>
      </w:r>
      <w:r w:rsidRPr="00C05DEE">
        <w:rPr>
          <w:rFonts w:asciiTheme="minorHAnsi" w:hAnsiTheme="minorHAnsi" w:cstheme="minorHAnsi"/>
          <w:color w:val="auto"/>
          <w:sz w:val="22"/>
          <w:szCs w:val="22"/>
          <w:lang w:val="nl-NL"/>
        </w:rPr>
        <w:lastRenderedPageBreak/>
        <w:t xml:space="preserve">cliënten, hierop te acteren, maar ook om de grenzen van de taak en verantwoordelijkheid van Zorggroep De Vechtstreek in deze te bewaken. Daarnaast </w:t>
      </w:r>
      <w:r w:rsidR="00C17E12">
        <w:rPr>
          <w:rFonts w:asciiTheme="minorHAnsi" w:hAnsiTheme="minorHAnsi" w:cstheme="minorHAnsi"/>
          <w:color w:val="auto"/>
          <w:sz w:val="22"/>
          <w:szCs w:val="22"/>
          <w:lang w:val="nl-NL"/>
        </w:rPr>
        <w:t>zien wij</w:t>
      </w:r>
      <w:r w:rsidRPr="00C05DEE">
        <w:rPr>
          <w:rFonts w:asciiTheme="minorHAnsi" w:hAnsiTheme="minorHAnsi" w:cstheme="minorHAnsi"/>
          <w:color w:val="auto"/>
          <w:sz w:val="22"/>
          <w:szCs w:val="22"/>
          <w:lang w:val="nl-NL"/>
        </w:rPr>
        <w:t xml:space="preserve"> toe op het borgen van goed sociaal beleid ten behoeve van de medewerkers, gezien zij van wezenlijk belang zijn voor goede en voldoende zorg en dienstverlening.</w:t>
      </w:r>
    </w:p>
    <w:p w14:paraId="223C26CC" w14:textId="77777777" w:rsidR="00C05DEE" w:rsidRPr="00C05DEE" w:rsidRDefault="00C05DEE" w:rsidP="00C05DEE">
      <w:pPr>
        <w:autoSpaceDE w:val="0"/>
        <w:autoSpaceDN w:val="0"/>
        <w:adjustRightInd w:val="0"/>
        <w:spacing w:after="0" w:line="276" w:lineRule="auto"/>
        <w:rPr>
          <w:rFonts w:cstheme="minorHAnsi"/>
          <w:lang w:val="nl-NL"/>
        </w:rPr>
      </w:pPr>
    </w:p>
    <w:p w14:paraId="78A9311B" w14:textId="3C757E90" w:rsidR="00C05DEE" w:rsidRPr="00C05DEE" w:rsidRDefault="00C05DEE" w:rsidP="00C05DEE">
      <w:pPr>
        <w:autoSpaceDE w:val="0"/>
        <w:autoSpaceDN w:val="0"/>
        <w:adjustRightInd w:val="0"/>
        <w:spacing w:after="0" w:line="276" w:lineRule="auto"/>
        <w:rPr>
          <w:rFonts w:cstheme="minorHAnsi"/>
          <w:lang w:val="nl-NL"/>
        </w:rPr>
      </w:pPr>
      <w:r w:rsidRPr="00C05DEE">
        <w:rPr>
          <w:rFonts w:cstheme="minorHAnsi"/>
          <w:lang w:val="nl-NL"/>
        </w:rPr>
        <w:t>Binnen de organisatie ge</w:t>
      </w:r>
      <w:r w:rsidR="00C17E12">
        <w:rPr>
          <w:rFonts w:cstheme="minorHAnsi"/>
          <w:lang w:val="nl-NL"/>
        </w:rPr>
        <w:t>ven wij</w:t>
      </w:r>
      <w:r w:rsidRPr="00C05DEE">
        <w:rPr>
          <w:rFonts w:cstheme="minorHAnsi"/>
          <w:lang w:val="nl-NL"/>
        </w:rPr>
        <w:t xml:space="preserve"> hier concreet uitvoering aan door:</w:t>
      </w:r>
    </w:p>
    <w:p w14:paraId="0DCDC037" w14:textId="77777777" w:rsidR="00C05DEE" w:rsidRPr="00C05DEE" w:rsidRDefault="00C05DEE" w:rsidP="0004316D">
      <w:pPr>
        <w:pStyle w:val="Lijstalinea"/>
        <w:numPr>
          <w:ilvl w:val="0"/>
          <w:numId w:val="2"/>
        </w:numPr>
        <w:autoSpaceDE w:val="0"/>
        <w:autoSpaceDN w:val="0"/>
        <w:adjustRightInd w:val="0"/>
        <w:spacing w:after="0" w:line="276" w:lineRule="auto"/>
        <w:ind w:left="426"/>
        <w:rPr>
          <w:rFonts w:cstheme="minorHAnsi"/>
          <w:lang w:val="nl-NL"/>
        </w:rPr>
      </w:pPr>
      <w:r w:rsidRPr="00C05DEE">
        <w:rPr>
          <w:rFonts w:cstheme="minorHAnsi"/>
          <w:lang w:val="nl-NL"/>
        </w:rPr>
        <w:t>zorg te dragen voor een geschikte bestuurder bij Zorggroep De Vechtstreek en deze te inspireren en te steunen;</w:t>
      </w:r>
    </w:p>
    <w:p w14:paraId="2953A492" w14:textId="22D2A94D" w:rsidR="00C05DEE" w:rsidRPr="00C05DEE" w:rsidRDefault="00C05DEE" w:rsidP="0004316D">
      <w:pPr>
        <w:pStyle w:val="Lijstalinea"/>
        <w:numPr>
          <w:ilvl w:val="0"/>
          <w:numId w:val="2"/>
        </w:numPr>
        <w:autoSpaceDE w:val="0"/>
        <w:autoSpaceDN w:val="0"/>
        <w:adjustRightInd w:val="0"/>
        <w:spacing w:after="0" w:line="276" w:lineRule="auto"/>
        <w:ind w:left="426"/>
        <w:rPr>
          <w:rFonts w:cstheme="minorHAnsi"/>
          <w:lang w:val="nl-NL"/>
        </w:rPr>
      </w:pPr>
      <w:r w:rsidRPr="00C05DEE">
        <w:rPr>
          <w:rFonts w:cstheme="minorHAnsi"/>
          <w:lang w:val="nl-NL"/>
        </w:rPr>
        <w:t>te bewaken dat de hiervoor genoemde belangen in de praktijk van Zorggroep De Vechtstreek worden verankerd en in de strategische besluitvorming tot hun recht komen en – bij conflicterende belangen – goed afgewogen worden. Door de afstand tot de dagelijkse praktijk en zijn onafhankelijke positionering funge</w:t>
      </w:r>
      <w:r w:rsidR="00C17E12">
        <w:rPr>
          <w:rFonts w:cstheme="minorHAnsi"/>
          <w:lang w:val="nl-NL"/>
        </w:rPr>
        <w:t xml:space="preserve">ren wij </w:t>
      </w:r>
      <w:r w:rsidRPr="00C05DEE">
        <w:rPr>
          <w:rFonts w:cstheme="minorHAnsi"/>
          <w:lang w:val="nl-NL"/>
        </w:rPr>
        <w:t>hierin als een laatste geweten van de organisatie.</w:t>
      </w:r>
    </w:p>
    <w:p w14:paraId="552FD849" w14:textId="77777777" w:rsidR="00C05DEE" w:rsidRDefault="00C05DEE" w:rsidP="00C05DEE">
      <w:pPr>
        <w:autoSpaceDE w:val="0"/>
        <w:autoSpaceDN w:val="0"/>
        <w:adjustRightInd w:val="0"/>
        <w:spacing w:after="0" w:line="276" w:lineRule="auto"/>
        <w:rPr>
          <w:rFonts w:cstheme="minorHAnsi"/>
          <w:lang w:val="nl-NL"/>
        </w:rPr>
      </w:pPr>
    </w:p>
    <w:p w14:paraId="27895BE9" w14:textId="0D7225C7" w:rsidR="00C05DEE" w:rsidRPr="00AE12FA" w:rsidRDefault="00EA4671" w:rsidP="00C05DEE">
      <w:pPr>
        <w:pStyle w:val="Default"/>
        <w:numPr>
          <w:ilvl w:val="0"/>
          <w:numId w:val="3"/>
        </w:numPr>
        <w:rPr>
          <w:rFonts w:asciiTheme="minorHAnsi" w:hAnsiTheme="minorHAnsi" w:cstheme="minorHAnsi"/>
          <w:i/>
          <w:iCs/>
          <w:sz w:val="26"/>
          <w:szCs w:val="26"/>
          <w:lang w:val="nl-NL"/>
        </w:rPr>
      </w:pPr>
      <w:r>
        <w:rPr>
          <w:rFonts w:asciiTheme="minorHAnsi" w:hAnsiTheme="minorHAnsi" w:cstheme="minorHAnsi"/>
          <w:i/>
          <w:iCs/>
          <w:sz w:val="26"/>
          <w:szCs w:val="26"/>
          <w:lang w:val="nl-NL"/>
        </w:rPr>
        <w:t xml:space="preserve">Hoe uit de </w:t>
      </w:r>
      <w:r w:rsidR="00C05DEE">
        <w:rPr>
          <w:rFonts w:asciiTheme="minorHAnsi" w:hAnsiTheme="minorHAnsi" w:cstheme="minorHAnsi"/>
          <w:i/>
          <w:iCs/>
          <w:sz w:val="26"/>
          <w:szCs w:val="26"/>
          <w:lang w:val="nl-NL"/>
        </w:rPr>
        <w:t>toezichtvisie</w:t>
      </w:r>
      <w:r>
        <w:rPr>
          <w:rFonts w:asciiTheme="minorHAnsi" w:hAnsiTheme="minorHAnsi" w:cstheme="minorHAnsi"/>
          <w:i/>
          <w:iCs/>
          <w:sz w:val="26"/>
          <w:szCs w:val="26"/>
          <w:lang w:val="nl-NL"/>
        </w:rPr>
        <w:t xml:space="preserve"> zich?</w:t>
      </w:r>
    </w:p>
    <w:p w14:paraId="5B97C8FE" w14:textId="77777777" w:rsidR="00C05DEE" w:rsidRPr="00C05DEE" w:rsidRDefault="00C05DEE" w:rsidP="00C05DEE">
      <w:pPr>
        <w:pStyle w:val="Default"/>
        <w:rPr>
          <w:rFonts w:asciiTheme="minorHAnsi" w:hAnsiTheme="minorHAnsi" w:cstheme="minorHAnsi"/>
          <w:i/>
          <w:iCs/>
          <w:color w:val="auto"/>
          <w:sz w:val="22"/>
          <w:szCs w:val="22"/>
          <w:lang w:val="nl-NL"/>
        </w:rPr>
      </w:pPr>
    </w:p>
    <w:p w14:paraId="3963D540" w14:textId="55317CE0" w:rsidR="00C50688" w:rsidRPr="00C50688" w:rsidRDefault="000146BF" w:rsidP="0004316D">
      <w:pPr>
        <w:pStyle w:val="Lijstalinea"/>
        <w:numPr>
          <w:ilvl w:val="0"/>
          <w:numId w:val="5"/>
        </w:numPr>
        <w:autoSpaceDE w:val="0"/>
        <w:autoSpaceDN w:val="0"/>
        <w:adjustRightInd w:val="0"/>
        <w:spacing w:after="0" w:line="276" w:lineRule="auto"/>
        <w:ind w:left="426"/>
        <w:rPr>
          <w:rFonts w:cstheme="minorHAnsi"/>
          <w:lang w:val="nl-NL"/>
        </w:rPr>
      </w:pPr>
      <w:r>
        <w:rPr>
          <w:rFonts w:cstheme="minorHAnsi"/>
          <w:lang w:val="nl-NL"/>
        </w:rPr>
        <w:t>Wij zijn</w:t>
      </w:r>
      <w:r w:rsidR="00C05DEE" w:rsidRPr="00C50688">
        <w:rPr>
          <w:rFonts w:cstheme="minorHAnsi"/>
          <w:lang w:val="nl-NL"/>
        </w:rPr>
        <w:t xml:space="preserve"> </w:t>
      </w:r>
      <w:r w:rsidR="00C05DEE" w:rsidRPr="00C50688">
        <w:rPr>
          <w:rFonts w:cstheme="minorHAnsi"/>
          <w:b/>
          <w:bCs/>
          <w:lang w:val="nl-NL"/>
        </w:rPr>
        <w:t xml:space="preserve">onderdeel van ZDV </w:t>
      </w:r>
      <w:r w:rsidR="00C05DEE" w:rsidRPr="00C50688">
        <w:rPr>
          <w:rFonts w:cstheme="minorHAnsi"/>
          <w:lang w:val="nl-NL"/>
        </w:rPr>
        <w:t>en moet</w:t>
      </w:r>
      <w:r>
        <w:rPr>
          <w:rFonts w:cstheme="minorHAnsi"/>
          <w:lang w:val="nl-NL"/>
        </w:rPr>
        <w:t>en</w:t>
      </w:r>
      <w:r w:rsidR="00C05DEE" w:rsidRPr="00C50688">
        <w:rPr>
          <w:rFonts w:cstheme="minorHAnsi"/>
          <w:lang w:val="nl-NL"/>
        </w:rPr>
        <w:t xml:space="preserve"> zodoende waarde toevoegen o.a. door op gepaste afstand te blijven zodat </w:t>
      </w:r>
      <w:r>
        <w:rPr>
          <w:rFonts w:cstheme="minorHAnsi"/>
          <w:lang w:val="nl-NL"/>
        </w:rPr>
        <w:t>wij</w:t>
      </w:r>
      <w:r w:rsidR="00C05DEE" w:rsidRPr="00C50688">
        <w:rPr>
          <w:rFonts w:cstheme="minorHAnsi"/>
          <w:lang w:val="nl-NL"/>
        </w:rPr>
        <w:t xml:space="preserve"> objectief naar de organisatie blijven kijken.</w:t>
      </w:r>
    </w:p>
    <w:p w14:paraId="7FC63216" w14:textId="0DB180A7" w:rsidR="00C50688" w:rsidRPr="00C50688" w:rsidRDefault="000146BF" w:rsidP="0004316D">
      <w:pPr>
        <w:pStyle w:val="Lijstalinea"/>
        <w:numPr>
          <w:ilvl w:val="0"/>
          <w:numId w:val="5"/>
        </w:numPr>
        <w:autoSpaceDE w:val="0"/>
        <w:autoSpaceDN w:val="0"/>
        <w:adjustRightInd w:val="0"/>
        <w:spacing w:after="0" w:line="276" w:lineRule="auto"/>
        <w:ind w:left="426"/>
        <w:rPr>
          <w:rFonts w:cstheme="minorHAnsi"/>
          <w:lang w:val="nl-NL"/>
        </w:rPr>
      </w:pPr>
      <w:r>
        <w:rPr>
          <w:rFonts w:cstheme="minorHAnsi"/>
          <w:lang w:val="nl-NL"/>
        </w:rPr>
        <w:t xml:space="preserve">Wij zijn </w:t>
      </w:r>
      <w:r w:rsidR="00C05DEE" w:rsidRPr="00C50688">
        <w:rPr>
          <w:rFonts w:cstheme="minorHAnsi"/>
          <w:b/>
          <w:bCs/>
          <w:lang w:val="nl-NL"/>
        </w:rPr>
        <w:t>bekend met</w:t>
      </w:r>
      <w:r w:rsidR="00C05DEE" w:rsidRPr="00C50688">
        <w:rPr>
          <w:rFonts w:cstheme="minorHAnsi"/>
          <w:lang w:val="nl-NL"/>
        </w:rPr>
        <w:t xml:space="preserve"> ZDV als organisatie en omarm</w:t>
      </w:r>
      <w:r>
        <w:rPr>
          <w:rFonts w:cstheme="minorHAnsi"/>
          <w:lang w:val="nl-NL"/>
        </w:rPr>
        <w:t>en</w:t>
      </w:r>
      <w:r w:rsidR="00C05DEE" w:rsidRPr="00C50688">
        <w:rPr>
          <w:rFonts w:cstheme="minorHAnsi"/>
          <w:lang w:val="nl-NL"/>
        </w:rPr>
        <w:t xml:space="preserve"> haar belangen en </w:t>
      </w:r>
      <w:r w:rsidR="00C05DEE" w:rsidRPr="00CC4D9C">
        <w:rPr>
          <w:rFonts w:cstheme="minorHAnsi"/>
          <w:highlight w:val="yellow"/>
          <w:u w:val="single"/>
          <w:lang w:val="nl-NL"/>
        </w:rPr>
        <w:t>strategie</w:t>
      </w:r>
      <w:r w:rsidR="00C05DEE" w:rsidRPr="00CC4D9C">
        <w:rPr>
          <w:rFonts w:cstheme="minorHAnsi"/>
          <w:highlight w:val="yellow"/>
          <w:lang w:val="nl-NL"/>
        </w:rPr>
        <w:t xml:space="preserve"> (hyperlink naar strategisch plan)</w:t>
      </w:r>
      <w:r w:rsidR="00C05DEE" w:rsidRPr="00C50688">
        <w:rPr>
          <w:rFonts w:cstheme="minorHAnsi"/>
          <w:lang w:val="nl-NL"/>
        </w:rPr>
        <w:t xml:space="preserve"> waaro</w:t>
      </w:r>
      <w:r>
        <w:rPr>
          <w:rFonts w:cstheme="minorHAnsi"/>
          <w:lang w:val="nl-NL"/>
        </w:rPr>
        <w:t>ver</w:t>
      </w:r>
      <w:r w:rsidR="00C05DEE" w:rsidRPr="00C50688">
        <w:rPr>
          <w:rFonts w:cstheme="minorHAnsi"/>
          <w:lang w:val="nl-NL"/>
        </w:rPr>
        <w:t xml:space="preserve"> </w:t>
      </w:r>
      <w:r>
        <w:rPr>
          <w:rFonts w:cstheme="minorHAnsi"/>
          <w:lang w:val="nl-NL"/>
        </w:rPr>
        <w:t>wij</w:t>
      </w:r>
      <w:r w:rsidR="00C05DEE" w:rsidRPr="00C50688">
        <w:rPr>
          <w:rFonts w:cstheme="minorHAnsi"/>
          <w:lang w:val="nl-NL"/>
        </w:rPr>
        <w:t xml:space="preserve"> advise</w:t>
      </w:r>
      <w:r>
        <w:rPr>
          <w:rFonts w:cstheme="minorHAnsi"/>
          <w:lang w:val="nl-NL"/>
        </w:rPr>
        <w:t>ren</w:t>
      </w:r>
      <w:r w:rsidR="00C05DEE" w:rsidRPr="00C50688">
        <w:rPr>
          <w:rFonts w:cstheme="minorHAnsi"/>
          <w:lang w:val="nl-NL"/>
        </w:rPr>
        <w:t xml:space="preserve"> en </w:t>
      </w:r>
      <w:r>
        <w:rPr>
          <w:rFonts w:cstheme="minorHAnsi"/>
          <w:lang w:val="nl-NL"/>
        </w:rPr>
        <w:t xml:space="preserve">waarop wij </w:t>
      </w:r>
      <w:r w:rsidR="00C05DEE" w:rsidRPr="00C50688">
        <w:rPr>
          <w:rFonts w:cstheme="minorHAnsi"/>
          <w:lang w:val="nl-NL"/>
        </w:rPr>
        <w:t>toezicht houd</w:t>
      </w:r>
      <w:r>
        <w:rPr>
          <w:rFonts w:cstheme="minorHAnsi"/>
          <w:lang w:val="nl-NL"/>
        </w:rPr>
        <w:t>en</w:t>
      </w:r>
      <w:r w:rsidR="00C05DEE" w:rsidRPr="00C50688">
        <w:rPr>
          <w:rFonts w:cstheme="minorHAnsi"/>
          <w:lang w:val="nl-NL"/>
        </w:rPr>
        <w:t>.</w:t>
      </w:r>
    </w:p>
    <w:p w14:paraId="5CE48A8C" w14:textId="686E4507" w:rsidR="00C50688" w:rsidRPr="00C50688" w:rsidRDefault="000146BF" w:rsidP="0004316D">
      <w:pPr>
        <w:pStyle w:val="Lijstalinea"/>
        <w:numPr>
          <w:ilvl w:val="0"/>
          <w:numId w:val="5"/>
        </w:numPr>
        <w:autoSpaceDE w:val="0"/>
        <w:autoSpaceDN w:val="0"/>
        <w:adjustRightInd w:val="0"/>
        <w:spacing w:after="0" w:line="276" w:lineRule="auto"/>
        <w:ind w:left="426"/>
        <w:rPr>
          <w:rFonts w:cstheme="minorHAnsi"/>
          <w:lang w:val="nl-NL"/>
        </w:rPr>
      </w:pPr>
      <w:r>
        <w:rPr>
          <w:rFonts w:cstheme="minorHAnsi"/>
          <w:lang w:val="nl-NL"/>
        </w:rPr>
        <w:t>Wij zijn</w:t>
      </w:r>
      <w:r w:rsidR="00C05DEE" w:rsidRPr="00C50688">
        <w:rPr>
          <w:rFonts w:cstheme="minorHAnsi"/>
          <w:lang w:val="nl-NL"/>
        </w:rPr>
        <w:t xml:space="preserve"> </w:t>
      </w:r>
      <w:r w:rsidR="00C05DEE" w:rsidRPr="00C50688">
        <w:rPr>
          <w:rFonts w:cstheme="minorHAnsi"/>
          <w:b/>
          <w:bCs/>
          <w:lang w:val="nl-NL"/>
        </w:rPr>
        <w:t>zichtbaar en betrokken</w:t>
      </w:r>
      <w:r w:rsidR="00C05DEE" w:rsidRPr="00C50688">
        <w:rPr>
          <w:rFonts w:cstheme="minorHAnsi"/>
          <w:lang w:val="nl-NL"/>
        </w:rPr>
        <w:t>, wat zich o.a. uit in laagdrempelige communicatie en regelmatige bezoeken aan Zorggroep De Vechtstreek.</w:t>
      </w:r>
    </w:p>
    <w:p w14:paraId="4131B93A" w14:textId="0FAB202A" w:rsidR="00C50688" w:rsidRPr="00C50688" w:rsidRDefault="000146BF" w:rsidP="0004316D">
      <w:pPr>
        <w:pStyle w:val="Lijstalinea"/>
        <w:numPr>
          <w:ilvl w:val="0"/>
          <w:numId w:val="5"/>
        </w:numPr>
        <w:autoSpaceDE w:val="0"/>
        <w:autoSpaceDN w:val="0"/>
        <w:adjustRightInd w:val="0"/>
        <w:spacing w:after="0" w:line="276" w:lineRule="auto"/>
        <w:ind w:left="426"/>
        <w:rPr>
          <w:rFonts w:cstheme="minorHAnsi"/>
          <w:lang w:val="nl-NL"/>
        </w:rPr>
      </w:pPr>
      <w:r>
        <w:rPr>
          <w:rFonts w:cstheme="minorHAnsi"/>
          <w:lang w:val="nl-NL"/>
        </w:rPr>
        <w:t>Wij zijn</w:t>
      </w:r>
      <w:r w:rsidR="00C05DEE" w:rsidRPr="00C50688">
        <w:rPr>
          <w:rFonts w:cstheme="minorHAnsi"/>
          <w:lang w:val="nl-NL"/>
        </w:rPr>
        <w:t xml:space="preserve"> </w:t>
      </w:r>
      <w:r w:rsidR="00C05DEE" w:rsidRPr="00C50688">
        <w:rPr>
          <w:rFonts w:cstheme="minorHAnsi"/>
          <w:b/>
          <w:bCs/>
          <w:lang w:val="nl-NL"/>
        </w:rPr>
        <w:t>beschikbaar</w:t>
      </w:r>
      <w:r w:rsidR="00C05DEE" w:rsidRPr="00C50688">
        <w:rPr>
          <w:rFonts w:cstheme="minorHAnsi"/>
          <w:lang w:val="nl-NL"/>
        </w:rPr>
        <w:t xml:space="preserve"> wanneer nodig en blij</w:t>
      </w:r>
      <w:r>
        <w:rPr>
          <w:rFonts w:cstheme="minorHAnsi"/>
          <w:lang w:val="nl-NL"/>
        </w:rPr>
        <w:t>ven</w:t>
      </w:r>
      <w:r w:rsidR="00C05DEE" w:rsidRPr="00C50688">
        <w:rPr>
          <w:rFonts w:cstheme="minorHAnsi"/>
          <w:lang w:val="nl-NL"/>
        </w:rPr>
        <w:t xml:space="preserve"> </w:t>
      </w:r>
      <w:r w:rsidR="00C05DEE" w:rsidRPr="00C50688">
        <w:rPr>
          <w:rFonts w:cstheme="minorHAnsi"/>
          <w:b/>
          <w:bCs/>
          <w:lang w:val="nl-NL"/>
        </w:rPr>
        <w:t>nieuwsgierig</w:t>
      </w:r>
      <w:r w:rsidR="00C05DEE" w:rsidRPr="00C50688">
        <w:rPr>
          <w:rFonts w:cstheme="minorHAnsi"/>
          <w:lang w:val="nl-NL"/>
        </w:rPr>
        <w:t xml:space="preserve"> naar ontwikkelingen in de organisatie.</w:t>
      </w:r>
    </w:p>
    <w:p w14:paraId="28DDB70E" w14:textId="177F60EA" w:rsidR="00C50688" w:rsidRPr="00C50688" w:rsidRDefault="000146BF" w:rsidP="0004316D">
      <w:pPr>
        <w:pStyle w:val="Lijstalinea"/>
        <w:numPr>
          <w:ilvl w:val="0"/>
          <w:numId w:val="5"/>
        </w:numPr>
        <w:autoSpaceDE w:val="0"/>
        <w:autoSpaceDN w:val="0"/>
        <w:adjustRightInd w:val="0"/>
        <w:spacing w:after="0" w:line="276" w:lineRule="auto"/>
        <w:ind w:left="426"/>
        <w:rPr>
          <w:rFonts w:cstheme="minorHAnsi"/>
          <w:lang w:val="nl-NL"/>
        </w:rPr>
      </w:pPr>
      <w:r>
        <w:rPr>
          <w:rFonts w:cstheme="minorHAnsi"/>
          <w:lang w:val="nl-NL"/>
        </w:rPr>
        <w:t>Wij zijn</w:t>
      </w:r>
      <w:r w:rsidR="00C05DEE" w:rsidRPr="00C50688">
        <w:rPr>
          <w:rFonts w:cstheme="minorHAnsi"/>
          <w:lang w:val="nl-NL"/>
        </w:rPr>
        <w:t xml:space="preserve"> </w:t>
      </w:r>
      <w:r w:rsidR="00C05DEE" w:rsidRPr="00C50688">
        <w:rPr>
          <w:rFonts w:cstheme="minorHAnsi"/>
          <w:b/>
          <w:bCs/>
          <w:lang w:val="nl-NL"/>
        </w:rPr>
        <w:t>een proactieve Raad van Toezicht</w:t>
      </w:r>
      <w:r w:rsidR="00C05DEE" w:rsidRPr="00C50688">
        <w:rPr>
          <w:rFonts w:cstheme="minorHAnsi"/>
          <w:lang w:val="nl-NL"/>
        </w:rPr>
        <w:t xml:space="preserve"> wat zich uit in niet alleen achteraf toetsen maar juist actief – aan de voorkant – met het bestuur meedenken over de toekomst en strategische opties van de organisatie, rekening houdend met (en aanspreken op) ieders eigen rol en verantwoordelijkheid.</w:t>
      </w:r>
    </w:p>
    <w:p w14:paraId="3808FA95" w14:textId="19FBB642" w:rsidR="00C50688" w:rsidRPr="00C50688" w:rsidRDefault="000146BF" w:rsidP="0004316D">
      <w:pPr>
        <w:pStyle w:val="Lijstalinea"/>
        <w:numPr>
          <w:ilvl w:val="0"/>
          <w:numId w:val="5"/>
        </w:numPr>
        <w:autoSpaceDE w:val="0"/>
        <w:autoSpaceDN w:val="0"/>
        <w:adjustRightInd w:val="0"/>
        <w:spacing w:after="0" w:line="276" w:lineRule="auto"/>
        <w:ind w:left="426"/>
        <w:rPr>
          <w:rFonts w:cstheme="minorHAnsi"/>
          <w:lang w:val="nl-NL"/>
        </w:rPr>
      </w:pPr>
      <w:r>
        <w:rPr>
          <w:rFonts w:cstheme="minorHAnsi"/>
          <w:lang w:val="nl-NL"/>
        </w:rPr>
        <w:t>Wij streven</w:t>
      </w:r>
      <w:r w:rsidR="00C05DEE" w:rsidRPr="00C50688">
        <w:rPr>
          <w:rFonts w:cstheme="minorHAnsi"/>
          <w:lang w:val="nl-NL"/>
        </w:rPr>
        <w:t xml:space="preserve"> naar een </w:t>
      </w:r>
      <w:r w:rsidR="00C05DEE" w:rsidRPr="00C50688">
        <w:rPr>
          <w:rFonts w:cstheme="minorHAnsi"/>
          <w:b/>
          <w:bCs/>
          <w:lang w:val="nl-NL"/>
        </w:rPr>
        <w:t>scherp inhoudelijk debat</w:t>
      </w:r>
      <w:r w:rsidR="00C05DEE" w:rsidRPr="00C50688">
        <w:rPr>
          <w:rFonts w:cstheme="minorHAnsi"/>
          <w:lang w:val="nl-NL"/>
        </w:rPr>
        <w:t>, waar men kritisch, reflecterend en toetsen</w:t>
      </w:r>
      <w:r>
        <w:rPr>
          <w:rFonts w:cstheme="minorHAnsi"/>
          <w:lang w:val="nl-NL"/>
        </w:rPr>
        <w:t>d</w:t>
      </w:r>
      <w:r w:rsidR="00C05DEE" w:rsidRPr="00C50688">
        <w:rPr>
          <w:rFonts w:cstheme="minorHAnsi"/>
          <w:lang w:val="nl-NL"/>
        </w:rPr>
        <w:t xml:space="preserve"> is met ruimte voor ieders inbreng, humor en relativeringsvermogen.</w:t>
      </w:r>
    </w:p>
    <w:p w14:paraId="7D8B849A" w14:textId="084C4BC5" w:rsidR="00C50688" w:rsidRPr="00C50688" w:rsidRDefault="000146BF" w:rsidP="0004316D">
      <w:pPr>
        <w:pStyle w:val="Lijstalinea"/>
        <w:numPr>
          <w:ilvl w:val="0"/>
          <w:numId w:val="5"/>
        </w:numPr>
        <w:autoSpaceDE w:val="0"/>
        <w:autoSpaceDN w:val="0"/>
        <w:adjustRightInd w:val="0"/>
        <w:spacing w:after="0" w:line="276" w:lineRule="auto"/>
        <w:ind w:left="426"/>
        <w:rPr>
          <w:rFonts w:cstheme="minorHAnsi"/>
          <w:lang w:val="nl-NL"/>
        </w:rPr>
      </w:pPr>
      <w:r>
        <w:rPr>
          <w:rFonts w:cstheme="minorHAnsi"/>
          <w:lang w:val="nl-NL"/>
        </w:rPr>
        <w:t xml:space="preserve">Wij zijn </w:t>
      </w:r>
      <w:r w:rsidR="00C05DEE" w:rsidRPr="00C50688">
        <w:rPr>
          <w:rFonts w:cstheme="minorHAnsi"/>
          <w:lang w:val="nl-NL"/>
        </w:rPr>
        <w:t xml:space="preserve">in </w:t>
      </w:r>
      <w:r w:rsidR="00C05DEE" w:rsidRPr="00C50688">
        <w:rPr>
          <w:rFonts w:cstheme="minorHAnsi"/>
          <w:b/>
          <w:bCs/>
          <w:lang w:val="nl-NL"/>
        </w:rPr>
        <w:t>constante ontwikkeling</w:t>
      </w:r>
      <w:r w:rsidR="00C05DEE" w:rsidRPr="00C50688">
        <w:rPr>
          <w:rFonts w:cstheme="minorHAnsi"/>
          <w:lang w:val="nl-NL"/>
        </w:rPr>
        <w:t xml:space="preserve"> waarin </w:t>
      </w:r>
      <w:r w:rsidR="00C05DEE" w:rsidRPr="00C50688">
        <w:rPr>
          <w:rFonts w:cstheme="minorHAnsi"/>
          <w:b/>
          <w:bCs/>
          <w:lang w:val="nl-NL"/>
        </w:rPr>
        <w:t>(kunnen) leren</w:t>
      </w:r>
      <w:r w:rsidR="00C05DEE" w:rsidRPr="00C50688">
        <w:rPr>
          <w:rFonts w:cstheme="minorHAnsi"/>
          <w:lang w:val="nl-NL"/>
        </w:rPr>
        <w:t xml:space="preserve"> een centrale plek heeft, wat zich o.a. uit in de begeleiding van trainees en het jaarlijks volgen van benodigde scholingen.</w:t>
      </w:r>
    </w:p>
    <w:p w14:paraId="71F81791" w14:textId="05BA5121" w:rsidR="00C50688" w:rsidRPr="00C50688" w:rsidRDefault="000146BF" w:rsidP="0004316D">
      <w:pPr>
        <w:pStyle w:val="Lijstalinea"/>
        <w:numPr>
          <w:ilvl w:val="0"/>
          <w:numId w:val="5"/>
        </w:numPr>
        <w:autoSpaceDE w:val="0"/>
        <w:autoSpaceDN w:val="0"/>
        <w:adjustRightInd w:val="0"/>
        <w:spacing w:after="0" w:line="276" w:lineRule="auto"/>
        <w:ind w:left="426"/>
        <w:rPr>
          <w:rFonts w:cstheme="minorHAnsi"/>
          <w:lang w:val="nl-NL"/>
        </w:rPr>
      </w:pPr>
      <w:r>
        <w:rPr>
          <w:rFonts w:cstheme="minorHAnsi"/>
          <w:lang w:val="nl-NL"/>
        </w:rPr>
        <w:t>Wij zijn</w:t>
      </w:r>
      <w:r w:rsidR="00C05DEE" w:rsidRPr="00C50688">
        <w:rPr>
          <w:rFonts w:cstheme="minorHAnsi"/>
          <w:lang w:val="nl-NL"/>
        </w:rPr>
        <w:t xml:space="preserve"> </w:t>
      </w:r>
      <w:r w:rsidR="00C05DEE" w:rsidRPr="00C50688">
        <w:rPr>
          <w:rFonts w:cstheme="minorHAnsi"/>
          <w:b/>
          <w:bCs/>
          <w:lang w:val="nl-NL"/>
        </w:rPr>
        <w:t xml:space="preserve">kritisch op </w:t>
      </w:r>
      <w:r>
        <w:rPr>
          <w:rFonts w:cstheme="minorHAnsi"/>
          <w:b/>
          <w:bCs/>
          <w:lang w:val="nl-NL"/>
        </w:rPr>
        <w:t>ons</w:t>
      </w:r>
      <w:r w:rsidR="00C05DEE" w:rsidRPr="00C50688">
        <w:rPr>
          <w:rFonts w:cstheme="minorHAnsi"/>
          <w:b/>
          <w:bCs/>
          <w:lang w:val="nl-NL"/>
        </w:rPr>
        <w:t>zelf</w:t>
      </w:r>
      <w:r w:rsidR="00C05DEE" w:rsidRPr="00C50688">
        <w:rPr>
          <w:rFonts w:cstheme="minorHAnsi"/>
          <w:lang w:val="nl-NL"/>
        </w:rPr>
        <w:t xml:space="preserve">, in constante </w:t>
      </w:r>
      <w:r w:rsidR="00C05DEE" w:rsidRPr="00C50688">
        <w:rPr>
          <w:rFonts w:cstheme="minorHAnsi"/>
          <w:b/>
          <w:bCs/>
          <w:lang w:val="nl-NL"/>
        </w:rPr>
        <w:t>reflectie</w:t>
      </w:r>
      <w:r w:rsidR="00C05DEE" w:rsidRPr="00C50688">
        <w:rPr>
          <w:rFonts w:cstheme="minorHAnsi"/>
          <w:lang w:val="nl-NL"/>
        </w:rPr>
        <w:t xml:space="preserve"> en </w:t>
      </w:r>
      <w:r>
        <w:rPr>
          <w:rFonts w:cstheme="minorHAnsi"/>
          <w:lang w:val="nl-NL"/>
        </w:rPr>
        <w:t xml:space="preserve">wij </w:t>
      </w:r>
      <w:r w:rsidR="00CC4D9C">
        <w:rPr>
          <w:rFonts w:cstheme="minorHAnsi"/>
          <w:lang w:val="nl-NL"/>
        </w:rPr>
        <w:t>toets</w:t>
      </w:r>
      <w:r>
        <w:rPr>
          <w:rFonts w:cstheme="minorHAnsi"/>
          <w:lang w:val="nl-NL"/>
        </w:rPr>
        <w:t>en</w:t>
      </w:r>
      <w:r w:rsidR="00C05DEE" w:rsidRPr="00C50688">
        <w:rPr>
          <w:rFonts w:cstheme="minorHAnsi"/>
          <w:lang w:val="nl-NL"/>
        </w:rPr>
        <w:t xml:space="preserve"> regelmatig bij de organisatie of deze </w:t>
      </w:r>
      <w:r w:rsidR="00C05DEE" w:rsidRPr="00C50688">
        <w:rPr>
          <w:rFonts w:cstheme="minorHAnsi"/>
          <w:b/>
          <w:bCs/>
          <w:lang w:val="nl-NL"/>
        </w:rPr>
        <w:t>kritische houding</w:t>
      </w:r>
      <w:r w:rsidR="00C05DEE" w:rsidRPr="00C50688">
        <w:rPr>
          <w:rFonts w:cstheme="minorHAnsi"/>
          <w:lang w:val="nl-NL"/>
        </w:rPr>
        <w:t xml:space="preserve"> ook ervaren wordt.</w:t>
      </w:r>
    </w:p>
    <w:p w14:paraId="7704E211" w14:textId="0884CC76" w:rsidR="00C50688" w:rsidRPr="00C50688" w:rsidRDefault="000146BF" w:rsidP="0004316D">
      <w:pPr>
        <w:pStyle w:val="Lijstalinea"/>
        <w:numPr>
          <w:ilvl w:val="0"/>
          <w:numId w:val="5"/>
        </w:numPr>
        <w:autoSpaceDE w:val="0"/>
        <w:autoSpaceDN w:val="0"/>
        <w:adjustRightInd w:val="0"/>
        <w:spacing w:after="0" w:line="276" w:lineRule="auto"/>
        <w:ind w:left="426"/>
        <w:rPr>
          <w:rFonts w:cstheme="minorHAnsi"/>
          <w:lang w:val="nl-NL"/>
        </w:rPr>
      </w:pPr>
      <w:r>
        <w:rPr>
          <w:rFonts w:cstheme="minorHAnsi"/>
          <w:lang w:val="nl-NL"/>
        </w:rPr>
        <w:t>Wij zullen de</w:t>
      </w:r>
      <w:r w:rsidR="00C05DEE" w:rsidRPr="00C50688">
        <w:rPr>
          <w:rFonts w:cstheme="minorHAnsi"/>
          <w:lang w:val="nl-NL"/>
        </w:rPr>
        <w:t xml:space="preserve"> </w:t>
      </w:r>
      <w:r w:rsidR="00C05DEE" w:rsidRPr="00C50688">
        <w:rPr>
          <w:rFonts w:cstheme="minorHAnsi"/>
          <w:b/>
          <w:bCs/>
          <w:lang w:val="nl-NL"/>
        </w:rPr>
        <w:t>verschillende rollen</w:t>
      </w:r>
      <w:r w:rsidR="00C05DEE" w:rsidRPr="00C50688">
        <w:rPr>
          <w:rFonts w:cstheme="minorHAnsi"/>
          <w:lang w:val="nl-NL"/>
        </w:rPr>
        <w:t xml:space="preserve"> (werkgeverschap, advisering/klankbordrol, maatschappelijke opvattingen, netwerkrol e.d.) zo goed mogelijk invullen conform de heersende maatschappelijke opvattingen/codes en in open overleg met de bestuurder waarbij </w:t>
      </w:r>
      <w:r>
        <w:rPr>
          <w:rFonts w:cstheme="minorHAnsi"/>
          <w:lang w:val="nl-NL"/>
        </w:rPr>
        <w:t>wij</w:t>
      </w:r>
      <w:r w:rsidR="00C05DEE" w:rsidRPr="00C50688">
        <w:rPr>
          <w:rFonts w:cstheme="minorHAnsi"/>
          <w:lang w:val="nl-NL"/>
        </w:rPr>
        <w:t xml:space="preserve"> rolvast blij</w:t>
      </w:r>
      <w:r>
        <w:rPr>
          <w:rFonts w:cstheme="minorHAnsi"/>
          <w:lang w:val="nl-NL"/>
        </w:rPr>
        <w:t>ven</w:t>
      </w:r>
      <w:r w:rsidR="00C05DEE" w:rsidRPr="00C50688">
        <w:rPr>
          <w:rFonts w:cstheme="minorHAnsi"/>
          <w:lang w:val="nl-NL"/>
        </w:rPr>
        <w:t xml:space="preserve">. </w:t>
      </w:r>
    </w:p>
    <w:p w14:paraId="0B9B1AAC" w14:textId="72B7040F" w:rsidR="00C50688" w:rsidRPr="00C50688" w:rsidRDefault="000146BF" w:rsidP="0004316D">
      <w:pPr>
        <w:pStyle w:val="Lijstalinea"/>
        <w:numPr>
          <w:ilvl w:val="0"/>
          <w:numId w:val="5"/>
        </w:numPr>
        <w:autoSpaceDE w:val="0"/>
        <w:autoSpaceDN w:val="0"/>
        <w:adjustRightInd w:val="0"/>
        <w:spacing w:after="0" w:line="276" w:lineRule="auto"/>
        <w:ind w:left="426"/>
        <w:rPr>
          <w:rFonts w:cstheme="minorHAnsi"/>
          <w:lang w:val="nl-NL"/>
        </w:rPr>
      </w:pPr>
      <w:r>
        <w:rPr>
          <w:rFonts w:cstheme="minorHAnsi"/>
          <w:lang w:val="nl-NL"/>
        </w:rPr>
        <w:t>Wij hebben</w:t>
      </w:r>
      <w:r w:rsidR="00C05DEE" w:rsidRPr="00C50688">
        <w:rPr>
          <w:rFonts w:cstheme="minorHAnsi"/>
          <w:lang w:val="nl-NL"/>
        </w:rPr>
        <w:t xml:space="preserve"> de </w:t>
      </w:r>
      <w:r w:rsidR="00C05DEE" w:rsidRPr="00C50688">
        <w:rPr>
          <w:rFonts w:cstheme="minorHAnsi"/>
          <w:b/>
          <w:bCs/>
          <w:lang w:val="nl-NL"/>
        </w:rPr>
        <w:t>verschillende rollen</w:t>
      </w:r>
      <w:r w:rsidR="00C05DEE" w:rsidRPr="00C50688">
        <w:rPr>
          <w:rFonts w:cstheme="minorHAnsi"/>
          <w:lang w:val="nl-NL"/>
        </w:rPr>
        <w:t xml:space="preserve"> belegd in nodigde commissies om expertise</w:t>
      </w:r>
      <w:r>
        <w:rPr>
          <w:rFonts w:cstheme="minorHAnsi"/>
          <w:lang w:val="nl-NL"/>
        </w:rPr>
        <w:t>s die wij onafhankelijk van elkaar hebben</w:t>
      </w:r>
      <w:r w:rsidR="00C05DEE" w:rsidRPr="00C50688">
        <w:rPr>
          <w:rFonts w:cstheme="minorHAnsi"/>
          <w:lang w:val="nl-NL"/>
        </w:rPr>
        <w:t xml:space="preserve"> optimaal te benutten en</w:t>
      </w:r>
      <w:r>
        <w:rPr>
          <w:rFonts w:cstheme="minorHAnsi"/>
          <w:lang w:val="nl-NL"/>
        </w:rPr>
        <w:t xml:space="preserve"> om</w:t>
      </w:r>
      <w:r w:rsidR="00C05DEE" w:rsidRPr="00C50688">
        <w:rPr>
          <w:rFonts w:cstheme="minorHAnsi"/>
          <w:lang w:val="nl-NL"/>
        </w:rPr>
        <w:t xml:space="preserve"> met meer diepgang de Raad van Bestuur bi</w:t>
      </w:r>
      <w:r>
        <w:rPr>
          <w:rFonts w:cstheme="minorHAnsi"/>
          <w:lang w:val="nl-NL"/>
        </w:rPr>
        <w:t xml:space="preserve">j te </w:t>
      </w:r>
      <w:r w:rsidR="00C05DEE" w:rsidRPr="00C50688">
        <w:rPr>
          <w:rFonts w:cstheme="minorHAnsi"/>
          <w:lang w:val="nl-NL"/>
        </w:rPr>
        <w:t>staan.</w:t>
      </w:r>
    </w:p>
    <w:p w14:paraId="00FFFE4F" w14:textId="43282E77" w:rsidR="00C50688" w:rsidRPr="00C50688" w:rsidRDefault="000146BF" w:rsidP="0004316D">
      <w:pPr>
        <w:pStyle w:val="Lijstalinea"/>
        <w:numPr>
          <w:ilvl w:val="0"/>
          <w:numId w:val="5"/>
        </w:numPr>
        <w:autoSpaceDE w:val="0"/>
        <w:autoSpaceDN w:val="0"/>
        <w:adjustRightInd w:val="0"/>
        <w:spacing w:after="0" w:line="276" w:lineRule="auto"/>
        <w:ind w:left="426"/>
        <w:rPr>
          <w:rFonts w:cstheme="minorHAnsi"/>
          <w:lang w:val="nl-NL"/>
        </w:rPr>
      </w:pPr>
      <w:r>
        <w:rPr>
          <w:rFonts w:cstheme="minorHAnsi"/>
          <w:lang w:val="nl-NL"/>
        </w:rPr>
        <w:t>Wij zijn</w:t>
      </w:r>
      <w:r w:rsidR="00C50688" w:rsidRPr="00C50688">
        <w:rPr>
          <w:rFonts w:cstheme="minorHAnsi"/>
          <w:lang w:val="nl-NL"/>
        </w:rPr>
        <w:t xml:space="preserve"> </w:t>
      </w:r>
      <w:r w:rsidR="00C50688" w:rsidRPr="00C50688">
        <w:rPr>
          <w:rFonts w:cstheme="minorHAnsi"/>
          <w:b/>
          <w:bCs/>
          <w:lang w:val="nl-NL"/>
        </w:rPr>
        <w:t>integraal verantwoordelijk</w:t>
      </w:r>
      <w:r w:rsidR="00C50688" w:rsidRPr="00C50688">
        <w:rPr>
          <w:rFonts w:cstheme="minorHAnsi"/>
          <w:lang w:val="nl-NL"/>
        </w:rPr>
        <w:t>, en stre</w:t>
      </w:r>
      <w:r>
        <w:rPr>
          <w:rFonts w:cstheme="minorHAnsi"/>
          <w:lang w:val="nl-NL"/>
        </w:rPr>
        <w:t xml:space="preserve">ven </w:t>
      </w:r>
      <w:r w:rsidR="00C50688" w:rsidRPr="00C50688">
        <w:rPr>
          <w:rFonts w:cstheme="minorHAnsi"/>
          <w:lang w:val="nl-NL"/>
        </w:rPr>
        <w:t>daarom naar het integraal bespreking van thema’s met grote samenhang, zoals kwaliteit en veiligheid, de financiële bedrijfsvoering en goed personeelsbeleid.</w:t>
      </w:r>
    </w:p>
    <w:p w14:paraId="00989C6B" w14:textId="181D452F" w:rsidR="00C50688" w:rsidRPr="00C50688" w:rsidRDefault="000146BF" w:rsidP="0004316D">
      <w:pPr>
        <w:pStyle w:val="Lijstalinea"/>
        <w:numPr>
          <w:ilvl w:val="0"/>
          <w:numId w:val="5"/>
        </w:numPr>
        <w:autoSpaceDE w:val="0"/>
        <w:autoSpaceDN w:val="0"/>
        <w:adjustRightInd w:val="0"/>
        <w:spacing w:after="0" w:line="276" w:lineRule="auto"/>
        <w:ind w:left="426"/>
        <w:rPr>
          <w:rFonts w:cstheme="minorHAnsi"/>
          <w:lang w:val="nl-NL"/>
        </w:rPr>
      </w:pPr>
      <w:r>
        <w:rPr>
          <w:rFonts w:eastAsia="Times New Roman" w:cstheme="minorHAnsi"/>
          <w:lang w:val="nl-NL"/>
        </w:rPr>
        <w:lastRenderedPageBreak/>
        <w:t>Wij delen  onze</w:t>
      </w:r>
      <w:r w:rsidR="00C05DEE" w:rsidRPr="00C50688">
        <w:rPr>
          <w:rFonts w:eastAsia="Times New Roman" w:cstheme="minorHAnsi"/>
          <w:b/>
          <w:bCs/>
          <w:lang w:val="nl-NL"/>
        </w:rPr>
        <w:t xml:space="preserve"> kennis, ervaring</w:t>
      </w:r>
      <w:r>
        <w:rPr>
          <w:rFonts w:eastAsia="Times New Roman" w:cstheme="minorHAnsi"/>
          <w:b/>
          <w:bCs/>
          <w:lang w:val="nl-NL"/>
        </w:rPr>
        <w:t xml:space="preserve"> en </w:t>
      </w:r>
      <w:proofErr w:type="spellStart"/>
      <w:r w:rsidR="00C05DEE" w:rsidRPr="00C50688">
        <w:rPr>
          <w:rFonts w:eastAsia="Times New Roman" w:cstheme="minorHAnsi"/>
          <w:b/>
          <w:bCs/>
          <w:lang w:val="nl-NL"/>
        </w:rPr>
        <w:t>good</w:t>
      </w:r>
      <w:proofErr w:type="spellEnd"/>
      <w:r w:rsidR="00C05DEE" w:rsidRPr="00C50688">
        <w:rPr>
          <w:rFonts w:eastAsia="Times New Roman" w:cstheme="minorHAnsi"/>
          <w:b/>
          <w:bCs/>
          <w:lang w:val="nl-NL"/>
        </w:rPr>
        <w:t xml:space="preserve"> </w:t>
      </w:r>
      <w:proofErr w:type="spellStart"/>
      <w:r w:rsidR="00C05DEE" w:rsidRPr="00C50688">
        <w:rPr>
          <w:rFonts w:eastAsia="Times New Roman" w:cstheme="minorHAnsi"/>
          <w:b/>
          <w:bCs/>
          <w:lang w:val="nl-NL"/>
        </w:rPr>
        <w:t>practices</w:t>
      </w:r>
      <w:proofErr w:type="spellEnd"/>
      <w:r w:rsidR="00C05DEE" w:rsidRPr="00C50688">
        <w:rPr>
          <w:rFonts w:eastAsia="Times New Roman" w:cstheme="minorHAnsi"/>
          <w:lang w:val="nl-NL"/>
        </w:rPr>
        <w:t xml:space="preserve"> met de Raad van Bestuur, zowel op inhoud als op organisatie processen, maatschappelijk relevante zaken en ontwikkelingen.</w:t>
      </w:r>
    </w:p>
    <w:p w14:paraId="49B1299A" w14:textId="38F14397" w:rsidR="00C05DEE" w:rsidRPr="00C50688" w:rsidRDefault="000146BF" w:rsidP="0004316D">
      <w:pPr>
        <w:pStyle w:val="Lijstalinea"/>
        <w:numPr>
          <w:ilvl w:val="0"/>
          <w:numId w:val="5"/>
        </w:numPr>
        <w:autoSpaceDE w:val="0"/>
        <w:autoSpaceDN w:val="0"/>
        <w:adjustRightInd w:val="0"/>
        <w:spacing w:after="0" w:line="276" w:lineRule="auto"/>
        <w:ind w:left="426"/>
        <w:rPr>
          <w:rFonts w:cstheme="minorHAnsi"/>
          <w:lang w:val="nl-NL"/>
        </w:rPr>
      </w:pPr>
      <w:r>
        <w:rPr>
          <w:rFonts w:cstheme="minorHAnsi"/>
          <w:lang w:val="nl-NL"/>
        </w:rPr>
        <w:t>Wij</w:t>
      </w:r>
      <w:r w:rsidR="00C05DEE" w:rsidRPr="00C50688">
        <w:rPr>
          <w:rFonts w:cstheme="minorHAnsi"/>
          <w:lang w:val="nl-NL"/>
        </w:rPr>
        <w:t xml:space="preserve"> </w:t>
      </w:r>
      <w:r w:rsidR="00C05DEE" w:rsidRPr="000146BF">
        <w:rPr>
          <w:rFonts w:cstheme="minorHAnsi"/>
          <w:lang w:val="nl-NL"/>
        </w:rPr>
        <w:t>staa</w:t>
      </w:r>
      <w:r w:rsidRPr="000146BF">
        <w:rPr>
          <w:rFonts w:cstheme="minorHAnsi"/>
          <w:lang w:val="nl-NL"/>
        </w:rPr>
        <w:t>n</w:t>
      </w:r>
      <w:r w:rsidR="00C05DEE" w:rsidRPr="00C50688">
        <w:rPr>
          <w:rFonts w:cstheme="minorHAnsi"/>
          <w:b/>
          <w:bCs/>
          <w:lang w:val="nl-NL"/>
        </w:rPr>
        <w:t xml:space="preserve"> </w:t>
      </w:r>
      <w:r w:rsidR="00C05DEE" w:rsidRPr="000146BF">
        <w:rPr>
          <w:rFonts w:cstheme="minorHAnsi"/>
          <w:lang w:val="nl-NL"/>
        </w:rPr>
        <w:t xml:space="preserve">in </w:t>
      </w:r>
      <w:r w:rsidR="00C05DEE" w:rsidRPr="00C50688">
        <w:rPr>
          <w:rFonts w:cstheme="minorHAnsi"/>
          <w:b/>
          <w:bCs/>
          <w:lang w:val="nl-NL"/>
        </w:rPr>
        <w:t xml:space="preserve">de basis op gepaste afstand van de bestuurder </w:t>
      </w:r>
      <w:r w:rsidR="00C05DEE" w:rsidRPr="00C50688">
        <w:rPr>
          <w:rFonts w:cstheme="minorHAnsi"/>
          <w:lang w:val="nl-NL"/>
        </w:rPr>
        <w:t xml:space="preserve">(distantie), </w:t>
      </w:r>
      <w:r w:rsidR="00926270">
        <w:rPr>
          <w:rFonts w:cstheme="minorHAnsi"/>
          <w:lang w:val="nl-NL"/>
        </w:rPr>
        <w:t>maar</w:t>
      </w:r>
      <w:r w:rsidR="00C05DEE" w:rsidRPr="00C50688">
        <w:rPr>
          <w:rFonts w:cstheme="minorHAnsi"/>
          <w:lang w:val="nl-NL"/>
        </w:rPr>
        <w:t xml:space="preserve"> z</w:t>
      </w:r>
      <w:r>
        <w:rPr>
          <w:rFonts w:cstheme="minorHAnsi"/>
          <w:lang w:val="nl-NL"/>
        </w:rPr>
        <w:t>ullen</w:t>
      </w:r>
      <w:r w:rsidR="00C05DEE" w:rsidRPr="00C50688">
        <w:rPr>
          <w:rFonts w:cstheme="minorHAnsi"/>
          <w:lang w:val="nl-NL"/>
        </w:rPr>
        <w:t xml:space="preserve"> indien nodig dichter naar de bestuurder toe schuiven (nabijheid) wat zich o.a. kan uiten in een </w:t>
      </w:r>
      <w:r w:rsidR="00926270">
        <w:rPr>
          <w:rFonts w:cstheme="minorHAnsi"/>
          <w:lang w:val="nl-NL"/>
        </w:rPr>
        <w:t>gewenste</w:t>
      </w:r>
      <w:r w:rsidR="00C05DEE" w:rsidRPr="00C50688">
        <w:rPr>
          <w:rFonts w:cstheme="minorHAnsi"/>
          <w:lang w:val="nl-NL"/>
        </w:rPr>
        <w:t xml:space="preserve"> houdingsverschuiving van </w:t>
      </w:r>
      <w:r w:rsidR="00926270">
        <w:rPr>
          <w:rFonts w:cstheme="minorHAnsi"/>
          <w:lang w:val="nl-NL"/>
        </w:rPr>
        <w:t xml:space="preserve">de </w:t>
      </w:r>
      <w:r w:rsidR="00C05DEE" w:rsidRPr="00C50688">
        <w:rPr>
          <w:rFonts w:cstheme="minorHAnsi"/>
          <w:lang w:val="nl-NL"/>
        </w:rPr>
        <w:t xml:space="preserve">sparringpartnerrol naar toezichthouderrol.  </w:t>
      </w:r>
    </w:p>
    <w:p w14:paraId="0A91FB33" w14:textId="77777777" w:rsidR="00C05DEE" w:rsidRDefault="00C05DEE" w:rsidP="00C05DEE">
      <w:pPr>
        <w:pStyle w:val="Default"/>
        <w:rPr>
          <w:rFonts w:asciiTheme="minorHAnsi" w:hAnsiTheme="minorHAnsi" w:cstheme="minorHAnsi"/>
          <w:sz w:val="22"/>
          <w:szCs w:val="22"/>
          <w:lang w:val="nl-NL"/>
        </w:rPr>
      </w:pPr>
    </w:p>
    <w:p w14:paraId="1D5E994A" w14:textId="5E6C8B7A" w:rsidR="00C05DEE" w:rsidRPr="00C50688" w:rsidRDefault="00EA4671" w:rsidP="00C05DEE">
      <w:pPr>
        <w:pStyle w:val="Default"/>
        <w:numPr>
          <w:ilvl w:val="0"/>
          <w:numId w:val="3"/>
        </w:numPr>
        <w:rPr>
          <w:rFonts w:asciiTheme="minorHAnsi" w:hAnsiTheme="minorHAnsi" w:cstheme="minorHAnsi"/>
          <w:color w:val="auto"/>
          <w:sz w:val="22"/>
          <w:szCs w:val="22"/>
          <w:lang w:val="nl-NL"/>
        </w:rPr>
      </w:pPr>
      <w:r>
        <w:rPr>
          <w:rFonts w:asciiTheme="minorHAnsi" w:hAnsiTheme="minorHAnsi" w:cstheme="minorHAnsi"/>
          <w:i/>
          <w:iCs/>
          <w:color w:val="auto"/>
          <w:sz w:val="26"/>
          <w:szCs w:val="26"/>
          <w:lang w:val="nl-NL"/>
        </w:rPr>
        <w:t>I</w:t>
      </w:r>
      <w:r w:rsidR="00C05DEE" w:rsidRPr="00C50688">
        <w:rPr>
          <w:rFonts w:asciiTheme="minorHAnsi" w:hAnsiTheme="minorHAnsi" w:cstheme="minorHAnsi"/>
          <w:i/>
          <w:iCs/>
          <w:color w:val="auto"/>
          <w:sz w:val="26"/>
          <w:szCs w:val="26"/>
          <w:lang w:val="nl-NL"/>
        </w:rPr>
        <w:t>nformatievoorziening voor de Raad van Toezicht</w:t>
      </w:r>
    </w:p>
    <w:p w14:paraId="512B637B" w14:textId="77777777" w:rsidR="00C05DEE" w:rsidRPr="00C50688" w:rsidRDefault="00C05DEE" w:rsidP="00C05DEE">
      <w:pPr>
        <w:pStyle w:val="Default"/>
        <w:rPr>
          <w:rFonts w:asciiTheme="minorHAnsi" w:hAnsiTheme="minorHAnsi" w:cstheme="minorHAnsi"/>
          <w:color w:val="auto"/>
          <w:sz w:val="22"/>
          <w:szCs w:val="22"/>
          <w:lang w:val="nl-NL"/>
        </w:rPr>
      </w:pPr>
      <w:r w:rsidRPr="00C50688">
        <w:rPr>
          <w:rFonts w:asciiTheme="minorHAnsi" w:hAnsiTheme="minorHAnsi" w:cstheme="minorHAnsi"/>
          <w:color w:val="auto"/>
          <w:sz w:val="22"/>
          <w:szCs w:val="22"/>
          <w:lang w:val="nl-NL"/>
        </w:rPr>
        <w:t xml:space="preserve">Goed toezicht is alleen mogelijk op basis van relevante en betrouwbare informatie op het juiste moment. </w:t>
      </w:r>
    </w:p>
    <w:p w14:paraId="089436FC" w14:textId="30C9D160" w:rsidR="00C05DEE" w:rsidRPr="00C50688" w:rsidRDefault="00C05DEE" w:rsidP="00C05DEE">
      <w:pPr>
        <w:pStyle w:val="Default"/>
        <w:rPr>
          <w:rFonts w:asciiTheme="minorHAnsi" w:hAnsiTheme="minorHAnsi" w:cstheme="minorHAnsi"/>
          <w:color w:val="auto"/>
          <w:sz w:val="22"/>
          <w:szCs w:val="22"/>
          <w:lang w:val="nl-NL"/>
        </w:rPr>
      </w:pPr>
      <w:r w:rsidRPr="00C50688">
        <w:rPr>
          <w:rFonts w:asciiTheme="minorHAnsi" w:hAnsiTheme="minorHAnsi" w:cstheme="minorHAnsi"/>
          <w:color w:val="auto"/>
          <w:sz w:val="22"/>
          <w:szCs w:val="22"/>
          <w:lang w:val="nl-NL"/>
        </w:rPr>
        <w:t xml:space="preserve">Het gaat om een gerichte (selectieve) en adequate informatievoorziening die </w:t>
      </w:r>
      <w:r w:rsidR="00117C47">
        <w:rPr>
          <w:rFonts w:asciiTheme="minorHAnsi" w:hAnsiTheme="minorHAnsi" w:cstheme="minorHAnsi"/>
          <w:color w:val="auto"/>
          <w:sz w:val="22"/>
          <w:szCs w:val="22"/>
          <w:lang w:val="nl-NL"/>
        </w:rPr>
        <w:t>ons in</w:t>
      </w:r>
      <w:r w:rsidRPr="00C50688">
        <w:rPr>
          <w:rFonts w:asciiTheme="minorHAnsi" w:hAnsiTheme="minorHAnsi" w:cstheme="minorHAnsi"/>
          <w:color w:val="auto"/>
          <w:sz w:val="22"/>
          <w:szCs w:val="22"/>
          <w:lang w:val="nl-NL"/>
        </w:rPr>
        <w:t xml:space="preserve"> staat stelt om </w:t>
      </w:r>
      <w:r w:rsidR="00117C47">
        <w:rPr>
          <w:rFonts w:asciiTheme="minorHAnsi" w:hAnsiTheme="minorHAnsi" w:cstheme="minorHAnsi"/>
          <w:color w:val="auto"/>
          <w:sz w:val="22"/>
          <w:szCs w:val="22"/>
          <w:lang w:val="nl-NL"/>
        </w:rPr>
        <w:t>de</w:t>
      </w:r>
      <w:r w:rsidRPr="00C50688">
        <w:rPr>
          <w:rFonts w:asciiTheme="minorHAnsi" w:hAnsiTheme="minorHAnsi" w:cstheme="minorHAnsi"/>
          <w:color w:val="auto"/>
          <w:sz w:val="22"/>
          <w:szCs w:val="22"/>
          <w:lang w:val="nl-NL"/>
        </w:rPr>
        <w:t xml:space="preserve"> toezichtvisie naar behoren gestalte te geven. Hierbij is het uitgangspunt dat </w:t>
      </w:r>
      <w:r w:rsidR="00117C47">
        <w:rPr>
          <w:rFonts w:asciiTheme="minorHAnsi" w:hAnsiTheme="minorHAnsi" w:cstheme="minorHAnsi"/>
          <w:color w:val="auto"/>
          <w:sz w:val="22"/>
          <w:szCs w:val="22"/>
          <w:lang w:val="nl-NL"/>
        </w:rPr>
        <w:t>wij</w:t>
      </w:r>
      <w:r w:rsidRPr="00C50688">
        <w:rPr>
          <w:rFonts w:asciiTheme="minorHAnsi" w:hAnsiTheme="minorHAnsi" w:cstheme="minorHAnsi"/>
          <w:color w:val="auto"/>
          <w:sz w:val="22"/>
          <w:szCs w:val="22"/>
          <w:lang w:val="nl-NL"/>
        </w:rPr>
        <w:t xml:space="preserve"> </w:t>
      </w:r>
      <w:r w:rsidR="00117C47">
        <w:rPr>
          <w:rFonts w:asciiTheme="minorHAnsi" w:hAnsiTheme="minorHAnsi" w:cstheme="minorHAnsi"/>
          <w:color w:val="auto"/>
          <w:sz w:val="22"/>
          <w:szCs w:val="22"/>
          <w:lang w:val="nl-NL"/>
        </w:rPr>
        <w:t>met</w:t>
      </w:r>
      <w:r w:rsidRPr="00C50688">
        <w:rPr>
          <w:rFonts w:asciiTheme="minorHAnsi" w:hAnsiTheme="minorHAnsi" w:cstheme="minorHAnsi"/>
          <w:color w:val="auto"/>
          <w:sz w:val="22"/>
          <w:szCs w:val="22"/>
          <w:lang w:val="nl-NL"/>
        </w:rPr>
        <w:t xml:space="preserve"> </w:t>
      </w:r>
      <w:r w:rsidR="00117C47">
        <w:rPr>
          <w:rFonts w:asciiTheme="minorHAnsi" w:hAnsiTheme="minorHAnsi" w:cstheme="minorHAnsi"/>
          <w:color w:val="auto"/>
          <w:sz w:val="22"/>
          <w:szCs w:val="22"/>
          <w:lang w:val="nl-NL"/>
        </w:rPr>
        <w:t>d</w:t>
      </w:r>
      <w:r w:rsidRPr="00C50688">
        <w:rPr>
          <w:rFonts w:asciiTheme="minorHAnsi" w:hAnsiTheme="minorHAnsi" w:cstheme="minorHAnsi"/>
          <w:color w:val="auto"/>
          <w:sz w:val="22"/>
          <w:szCs w:val="22"/>
          <w:lang w:val="nl-NL"/>
        </w:rPr>
        <w:t>e Raad van Bestuur gelijkwaardig informatie uitwisselen, dit gaat beide kanten op.</w:t>
      </w:r>
    </w:p>
    <w:p w14:paraId="390E1818" w14:textId="77777777" w:rsidR="00C05DEE" w:rsidRPr="00C50688" w:rsidRDefault="00C05DEE" w:rsidP="00C05DEE">
      <w:pPr>
        <w:pStyle w:val="Default"/>
        <w:rPr>
          <w:rFonts w:asciiTheme="minorHAnsi" w:hAnsiTheme="minorHAnsi" w:cstheme="minorHAnsi"/>
          <w:color w:val="auto"/>
          <w:sz w:val="22"/>
          <w:szCs w:val="22"/>
          <w:lang w:val="nl-NL"/>
        </w:rPr>
      </w:pPr>
      <w:r w:rsidRPr="00C50688">
        <w:rPr>
          <w:rFonts w:asciiTheme="minorHAnsi" w:hAnsiTheme="minorHAnsi" w:cstheme="minorHAnsi"/>
          <w:color w:val="auto"/>
          <w:sz w:val="22"/>
          <w:szCs w:val="22"/>
          <w:lang w:val="nl-NL"/>
        </w:rPr>
        <w:t>De omgangsregels hierbij zijn als volgt:</w:t>
      </w:r>
    </w:p>
    <w:p w14:paraId="6CBF338C" w14:textId="2CB65327" w:rsidR="00C05DEE" w:rsidRPr="00C50688" w:rsidRDefault="00C05DEE" w:rsidP="0004316D">
      <w:pPr>
        <w:pStyle w:val="Default"/>
        <w:numPr>
          <w:ilvl w:val="0"/>
          <w:numId w:val="4"/>
        </w:numPr>
        <w:ind w:left="426"/>
        <w:rPr>
          <w:color w:val="auto"/>
          <w:lang w:val="nl-NL"/>
        </w:rPr>
      </w:pPr>
      <w:r w:rsidRPr="00C50688">
        <w:rPr>
          <w:rFonts w:asciiTheme="minorHAnsi" w:hAnsiTheme="minorHAnsi" w:cstheme="minorHAnsi"/>
          <w:color w:val="auto"/>
          <w:sz w:val="22"/>
          <w:szCs w:val="22"/>
          <w:lang w:val="nl-NL"/>
        </w:rPr>
        <w:t xml:space="preserve">De bestuurder van ZDV zal </w:t>
      </w:r>
      <w:r w:rsidR="00117C47">
        <w:rPr>
          <w:rFonts w:asciiTheme="minorHAnsi" w:hAnsiTheme="minorHAnsi" w:cstheme="minorHAnsi"/>
          <w:color w:val="auto"/>
          <w:sz w:val="22"/>
          <w:szCs w:val="22"/>
          <w:lang w:val="nl-NL"/>
        </w:rPr>
        <w:t>ons</w:t>
      </w:r>
      <w:r w:rsidRPr="00C50688">
        <w:rPr>
          <w:rFonts w:asciiTheme="minorHAnsi" w:hAnsiTheme="minorHAnsi" w:cstheme="minorHAnsi"/>
          <w:color w:val="auto"/>
          <w:sz w:val="22"/>
          <w:szCs w:val="22"/>
          <w:lang w:val="nl-NL"/>
        </w:rPr>
        <w:t xml:space="preserve"> voorzien van alle informatie die </w:t>
      </w:r>
      <w:r w:rsidR="00117C47">
        <w:rPr>
          <w:rFonts w:asciiTheme="minorHAnsi" w:hAnsiTheme="minorHAnsi" w:cstheme="minorHAnsi"/>
          <w:color w:val="auto"/>
          <w:sz w:val="22"/>
          <w:szCs w:val="22"/>
          <w:lang w:val="nl-NL"/>
        </w:rPr>
        <w:t>wij</w:t>
      </w:r>
      <w:r w:rsidRPr="00C50688">
        <w:rPr>
          <w:rFonts w:asciiTheme="minorHAnsi" w:hAnsiTheme="minorHAnsi" w:cstheme="minorHAnsi"/>
          <w:color w:val="auto"/>
          <w:sz w:val="22"/>
          <w:szCs w:val="22"/>
          <w:lang w:val="nl-NL"/>
        </w:rPr>
        <w:t xml:space="preserve"> voor een goede taakuitoefening (zie statuten/reglementen, de agenda, het toezichtkader, de ijkpunten e.d.) noodzakelijk acht</w:t>
      </w:r>
      <w:r w:rsidR="00117C47">
        <w:rPr>
          <w:rFonts w:asciiTheme="minorHAnsi" w:hAnsiTheme="minorHAnsi" w:cstheme="minorHAnsi"/>
          <w:color w:val="auto"/>
          <w:sz w:val="22"/>
          <w:szCs w:val="22"/>
          <w:lang w:val="nl-NL"/>
        </w:rPr>
        <w:t>en</w:t>
      </w:r>
      <w:r w:rsidRPr="00C50688">
        <w:rPr>
          <w:rFonts w:asciiTheme="minorHAnsi" w:hAnsiTheme="minorHAnsi" w:cstheme="minorHAnsi"/>
          <w:color w:val="auto"/>
          <w:sz w:val="22"/>
          <w:szCs w:val="22"/>
          <w:lang w:val="nl-NL"/>
        </w:rPr>
        <w:t xml:space="preserve">. </w:t>
      </w:r>
    </w:p>
    <w:p w14:paraId="7E297219" w14:textId="777719CC" w:rsidR="00C05DEE" w:rsidRPr="00C50688" w:rsidRDefault="00C05DEE" w:rsidP="0004316D">
      <w:pPr>
        <w:pStyle w:val="Default"/>
        <w:numPr>
          <w:ilvl w:val="0"/>
          <w:numId w:val="4"/>
        </w:numPr>
        <w:ind w:left="426"/>
        <w:rPr>
          <w:color w:val="auto"/>
          <w:lang w:val="nl-NL"/>
        </w:rPr>
      </w:pPr>
      <w:r w:rsidRPr="00C50688">
        <w:rPr>
          <w:rFonts w:asciiTheme="minorHAnsi" w:hAnsiTheme="minorHAnsi" w:cstheme="minorHAnsi"/>
          <w:color w:val="auto"/>
          <w:sz w:val="22"/>
          <w:szCs w:val="22"/>
          <w:lang w:val="nl-NL"/>
        </w:rPr>
        <w:t>Daarnaast is het aan</w:t>
      </w:r>
      <w:r w:rsidR="00117C47">
        <w:rPr>
          <w:rFonts w:asciiTheme="minorHAnsi" w:hAnsiTheme="minorHAnsi" w:cstheme="minorHAnsi"/>
          <w:color w:val="auto"/>
          <w:sz w:val="22"/>
          <w:szCs w:val="22"/>
          <w:lang w:val="nl-NL"/>
        </w:rPr>
        <w:t xml:space="preserve"> onsz</w:t>
      </w:r>
      <w:r w:rsidRPr="00C50688">
        <w:rPr>
          <w:rFonts w:asciiTheme="minorHAnsi" w:hAnsiTheme="minorHAnsi" w:cstheme="minorHAnsi"/>
          <w:color w:val="auto"/>
          <w:sz w:val="22"/>
          <w:szCs w:val="22"/>
          <w:lang w:val="nl-NL"/>
        </w:rPr>
        <w:t>elf om te vragen naar eventuele additionele informatie.</w:t>
      </w:r>
    </w:p>
    <w:p w14:paraId="170B2D2F" w14:textId="118EB7F3" w:rsidR="00C05DEE" w:rsidRPr="00C50688" w:rsidRDefault="00C05DEE" w:rsidP="0004316D">
      <w:pPr>
        <w:pStyle w:val="Default"/>
        <w:numPr>
          <w:ilvl w:val="0"/>
          <w:numId w:val="4"/>
        </w:numPr>
        <w:ind w:left="426"/>
        <w:rPr>
          <w:color w:val="auto"/>
          <w:lang w:val="nl-NL"/>
        </w:rPr>
      </w:pPr>
      <w:r w:rsidRPr="00C50688">
        <w:rPr>
          <w:rFonts w:asciiTheme="minorHAnsi" w:hAnsiTheme="minorHAnsi" w:cstheme="minorHAnsi"/>
          <w:color w:val="auto"/>
          <w:sz w:val="22"/>
          <w:szCs w:val="22"/>
          <w:lang w:val="nl-NL"/>
        </w:rPr>
        <w:t xml:space="preserve">De bestuurder faciliteert op </w:t>
      </w:r>
      <w:r w:rsidR="00117C47">
        <w:rPr>
          <w:rFonts w:asciiTheme="minorHAnsi" w:hAnsiTheme="minorHAnsi" w:cstheme="minorHAnsi"/>
          <w:color w:val="auto"/>
          <w:sz w:val="22"/>
          <w:szCs w:val="22"/>
          <w:lang w:val="nl-NL"/>
        </w:rPr>
        <w:t xml:space="preserve">ons verzoek </w:t>
      </w:r>
      <w:r w:rsidRPr="00C50688">
        <w:rPr>
          <w:rFonts w:asciiTheme="minorHAnsi" w:hAnsiTheme="minorHAnsi" w:cstheme="minorHAnsi"/>
          <w:color w:val="auto"/>
          <w:sz w:val="22"/>
          <w:szCs w:val="22"/>
          <w:lang w:val="nl-NL"/>
        </w:rPr>
        <w:t xml:space="preserve">het gewenste contact </w:t>
      </w:r>
      <w:r w:rsidR="00117C47">
        <w:rPr>
          <w:rFonts w:asciiTheme="minorHAnsi" w:hAnsiTheme="minorHAnsi" w:cstheme="minorHAnsi"/>
          <w:color w:val="auto"/>
          <w:sz w:val="22"/>
          <w:szCs w:val="22"/>
          <w:lang w:val="nl-NL"/>
        </w:rPr>
        <w:t>tussen ons en</w:t>
      </w:r>
      <w:r w:rsidRPr="00C50688">
        <w:rPr>
          <w:rFonts w:asciiTheme="minorHAnsi" w:hAnsiTheme="minorHAnsi" w:cstheme="minorHAnsi"/>
          <w:color w:val="auto"/>
          <w:sz w:val="22"/>
          <w:szCs w:val="22"/>
          <w:lang w:val="nl-NL"/>
        </w:rPr>
        <w:t xml:space="preserve"> functionarissen, deskundigen of overlegplatforms binnen de organisatie en eventueel deskundigen/adviseurs van buiten. Daartoe </w:t>
      </w:r>
      <w:r w:rsidR="00117C47">
        <w:rPr>
          <w:rFonts w:asciiTheme="minorHAnsi" w:hAnsiTheme="minorHAnsi" w:cstheme="minorHAnsi"/>
          <w:color w:val="auto"/>
          <w:sz w:val="22"/>
          <w:szCs w:val="22"/>
          <w:lang w:val="nl-NL"/>
        </w:rPr>
        <w:t xml:space="preserve">krijgen wij </w:t>
      </w:r>
      <w:r w:rsidRPr="00C50688">
        <w:rPr>
          <w:rFonts w:asciiTheme="minorHAnsi" w:hAnsiTheme="minorHAnsi" w:cstheme="minorHAnsi"/>
          <w:color w:val="auto"/>
          <w:sz w:val="22"/>
          <w:szCs w:val="22"/>
          <w:lang w:val="nl-NL"/>
        </w:rPr>
        <w:t xml:space="preserve">alle ruimte van de bestuurder maar wél na overleg over het ‘wat’ en het ‘hoe’, ter voorkoming van </w:t>
      </w:r>
      <w:proofErr w:type="spellStart"/>
      <w:r w:rsidRPr="00C50688">
        <w:rPr>
          <w:rFonts w:asciiTheme="minorHAnsi" w:hAnsiTheme="minorHAnsi" w:cstheme="minorHAnsi"/>
          <w:color w:val="auto"/>
          <w:sz w:val="22"/>
          <w:szCs w:val="22"/>
          <w:lang w:val="nl-NL"/>
        </w:rPr>
        <w:t>by-passes</w:t>
      </w:r>
      <w:proofErr w:type="spellEnd"/>
      <w:r w:rsidRPr="00C50688">
        <w:rPr>
          <w:rFonts w:asciiTheme="minorHAnsi" w:hAnsiTheme="minorHAnsi" w:cstheme="minorHAnsi"/>
          <w:color w:val="auto"/>
          <w:sz w:val="22"/>
          <w:szCs w:val="22"/>
          <w:lang w:val="nl-NL"/>
        </w:rPr>
        <w:t xml:space="preserve"> of andere surprises.</w:t>
      </w:r>
    </w:p>
    <w:p w14:paraId="22D1208B" w14:textId="4D4B3C3B" w:rsidR="00C05DEE" w:rsidRPr="00C50688" w:rsidRDefault="00117C47" w:rsidP="0004316D">
      <w:pPr>
        <w:pStyle w:val="Default"/>
        <w:numPr>
          <w:ilvl w:val="0"/>
          <w:numId w:val="4"/>
        </w:numPr>
        <w:ind w:left="426"/>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Wij krijgen</w:t>
      </w:r>
      <w:r w:rsidR="00C05DEE" w:rsidRPr="00C50688">
        <w:rPr>
          <w:rFonts w:asciiTheme="minorHAnsi" w:hAnsiTheme="minorHAnsi" w:cstheme="minorHAnsi"/>
          <w:color w:val="auto"/>
          <w:sz w:val="22"/>
          <w:szCs w:val="22"/>
          <w:lang w:val="nl-NL"/>
        </w:rPr>
        <w:t xml:space="preserve"> de ruimte om locatiebezoeken af te leggen om zodoende gevoel te krijgen bij wat er leeft, eveneens na overleg met de bestuurder.</w:t>
      </w:r>
    </w:p>
    <w:p w14:paraId="4BDA3E60" w14:textId="31D1B826" w:rsidR="00C05DEE" w:rsidRPr="00C50688" w:rsidRDefault="00C05DEE" w:rsidP="0004316D">
      <w:pPr>
        <w:pStyle w:val="Default"/>
        <w:numPr>
          <w:ilvl w:val="0"/>
          <w:numId w:val="4"/>
        </w:numPr>
        <w:spacing w:line="276" w:lineRule="auto"/>
        <w:ind w:left="426"/>
        <w:rPr>
          <w:rFonts w:asciiTheme="minorHAnsi" w:hAnsiTheme="minorHAnsi" w:cstheme="minorHAnsi"/>
          <w:color w:val="auto"/>
          <w:sz w:val="22"/>
          <w:szCs w:val="22"/>
          <w:lang w:val="nl-NL"/>
        </w:rPr>
      </w:pPr>
      <w:r w:rsidRPr="00C50688">
        <w:rPr>
          <w:rFonts w:asciiTheme="minorHAnsi" w:hAnsiTheme="minorHAnsi" w:cstheme="minorHAnsi"/>
          <w:color w:val="auto"/>
          <w:sz w:val="22"/>
          <w:szCs w:val="22"/>
          <w:lang w:val="nl-NL"/>
        </w:rPr>
        <w:t>Tot slot vind</w:t>
      </w:r>
      <w:r w:rsidR="00260442">
        <w:rPr>
          <w:rFonts w:asciiTheme="minorHAnsi" w:hAnsiTheme="minorHAnsi" w:cstheme="minorHAnsi"/>
          <w:color w:val="auto"/>
          <w:sz w:val="22"/>
          <w:szCs w:val="22"/>
          <w:lang w:val="nl-NL"/>
        </w:rPr>
        <w:t>t</w:t>
      </w:r>
      <w:r w:rsidRPr="00C50688">
        <w:rPr>
          <w:rFonts w:asciiTheme="minorHAnsi" w:hAnsiTheme="minorHAnsi" w:cstheme="minorHAnsi"/>
          <w:color w:val="auto"/>
          <w:sz w:val="22"/>
          <w:szCs w:val="22"/>
          <w:lang w:val="nl-NL"/>
        </w:rPr>
        <w:t xml:space="preserve"> er informatie uitwisseling plaats bij</w:t>
      </w:r>
      <w:r w:rsidR="00117C47">
        <w:rPr>
          <w:rFonts w:asciiTheme="minorHAnsi" w:hAnsiTheme="minorHAnsi" w:cstheme="minorHAnsi"/>
          <w:color w:val="auto"/>
          <w:sz w:val="22"/>
          <w:szCs w:val="22"/>
          <w:lang w:val="nl-NL"/>
        </w:rPr>
        <w:t>:</w:t>
      </w:r>
      <w:r w:rsidRPr="00C50688">
        <w:rPr>
          <w:rFonts w:asciiTheme="minorHAnsi" w:hAnsiTheme="minorHAnsi" w:cstheme="minorHAnsi"/>
          <w:color w:val="auto"/>
          <w:sz w:val="22"/>
          <w:szCs w:val="22"/>
          <w:lang w:val="nl-NL"/>
        </w:rPr>
        <w:t xml:space="preserve"> </w:t>
      </w:r>
      <w:r w:rsidR="00117C47">
        <w:rPr>
          <w:rFonts w:asciiTheme="minorHAnsi" w:hAnsiTheme="minorHAnsi" w:cstheme="minorHAnsi"/>
          <w:color w:val="auto"/>
          <w:sz w:val="22"/>
          <w:szCs w:val="22"/>
          <w:lang w:val="nl-NL"/>
        </w:rPr>
        <w:t>s</w:t>
      </w:r>
      <w:r w:rsidRPr="00C50688">
        <w:rPr>
          <w:rFonts w:asciiTheme="minorHAnsi" w:hAnsiTheme="minorHAnsi" w:cstheme="minorHAnsi"/>
          <w:color w:val="auto"/>
          <w:sz w:val="22"/>
          <w:szCs w:val="22"/>
          <w:lang w:val="nl-NL"/>
        </w:rPr>
        <w:t xml:space="preserve">trategiesessies, </w:t>
      </w:r>
      <w:r w:rsidR="00117C47">
        <w:rPr>
          <w:rFonts w:asciiTheme="minorHAnsi" w:hAnsiTheme="minorHAnsi" w:cstheme="minorHAnsi"/>
          <w:color w:val="auto"/>
          <w:sz w:val="22"/>
          <w:szCs w:val="22"/>
          <w:lang w:val="nl-NL"/>
        </w:rPr>
        <w:t>s</w:t>
      </w:r>
      <w:r w:rsidRPr="00C50688">
        <w:rPr>
          <w:rFonts w:asciiTheme="minorHAnsi" w:hAnsiTheme="minorHAnsi" w:cstheme="minorHAnsi"/>
          <w:color w:val="auto"/>
          <w:sz w:val="22"/>
          <w:szCs w:val="22"/>
          <w:lang w:val="nl-NL"/>
        </w:rPr>
        <w:t xml:space="preserve">tructureel jaarlijks contactmomenten met de ondernemingsraad en cliëntenraad en jaarlijks een voltallige commissie bijeenkomst met </w:t>
      </w:r>
      <w:r w:rsidR="00117C47">
        <w:rPr>
          <w:rFonts w:asciiTheme="minorHAnsi" w:hAnsiTheme="minorHAnsi" w:cstheme="minorHAnsi"/>
          <w:color w:val="auto"/>
          <w:sz w:val="22"/>
          <w:szCs w:val="22"/>
          <w:lang w:val="nl-NL"/>
        </w:rPr>
        <w:t>ons als</w:t>
      </w:r>
      <w:r w:rsidRPr="00C50688">
        <w:rPr>
          <w:rFonts w:asciiTheme="minorHAnsi" w:hAnsiTheme="minorHAnsi" w:cstheme="minorHAnsi"/>
          <w:color w:val="auto"/>
          <w:sz w:val="22"/>
          <w:szCs w:val="22"/>
          <w:lang w:val="nl-NL"/>
        </w:rPr>
        <w:t xml:space="preserve"> Raad van Toezicht, </w:t>
      </w:r>
      <w:r w:rsidR="00117C47">
        <w:rPr>
          <w:rFonts w:asciiTheme="minorHAnsi" w:hAnsiTheme="minorHAnsi" w:cstheme="minorHAnsi"/>
          <w:color w:val="auto"/>
          <w:sz w:val="22"/>
          <w:szCs w:val="22"/>
          <w:lang w:val="nl-NL"/>
        </w:rPr>
        <w:t xml:space="preserve">de </w:t>
      </w:r>
      <w:r w:rsidRPr="00C50688">
        <w:rPr>
          <w:rFonts w:asciiTheme="minorHAnsi" w:hAnsiTheme="minorHAnsi" w:cstheme="minorHAnsi"/>
          <w:color w:val="auto"/>
          <w:sz w:val="22"/>
          <w:szCs w:val="22"/>
          <w:lang w:val="nl-NL"/>
        </w:rPr>
        <w:t>Raad van Bestuur, het management, de leidinggevende, Cliëntenraad, en Ondernemingsraad.</w:t>
      </w:r>
    </w:p>
    <w:p w14:paraId="0E97C677" w14:textId="77777777" w:rsidR="00C05DEE" w:rsidRDefault="00C05DEE" w:rsidP="00C05DEE">
      <w:pPr>
        <w:pStyle w:val="Default"/>
        <w:rPr>
          <w:lang w:val="nl-NL"/>
        </w:rPr>
      </w:pPr>
    </w:p>
    <w:p w14:paraId="6FA571AF" w14:textId="77777777" w:rsidR="00C05DEE" w:rsidRPr="00F8347B" w:rsidRDefault="00C05DEE" w:rsidP="00C05DEE">
      <w:pPr>
        <w:autoSpaceDE w:val="0"/>
        <w:autoSpaceDN w:val="0"/>
        <w:adjustRightInd w:val="0"/>
        <w:spacing w:after="0" w:line="276" w:lineRule="auto"/>
        <w:rPr>
          <w:rFonts w:eastAsia="Times New Roman" w:cstheme="minorHAnsi"/>
          <w:color w:val="4472C4" w:themeColor="accent1"/>
          <w:lang w:val="nl-NL"/>
        </w:rPr>
      </w:pPr>
      <w:r>
        <w:rPr>
          <w:rFonts w:cstheme="minorHAnsi"/>
          <w:lang w:val="nl-NL"/>
        </w:rPr>
        <w:t xml:space="preserve"> </w:t>
      </w:r>
    </w:p>
    <w:p w14:paraId="39073817" w14:textId="77777777" w:rsidR="00C05DEE" w:rsidRDefault="00C05DEE" w:rsidP="00C05DEE">
      <w:pPr>
        <w:rPr>
          <w:rFonts w:eastAsia="Times New Roman" w:cstheme="minorHAnsi"/>
          <w:color w:val="4472C4" w:themeColor="accent1"/>
          <w:lang w:val="nl-NL"/>
        </w:rPr>
      </w:pPr>
      <w:r>
        <w:rPr>
          <w:rFonts w:eastAsia="Times New Roman" w:cstheme="minorHAnsi"/>
          <w:color w:val="4472C4" w:themeColor="accent1"/>
          <w:lang w:val="nl-NL"/>
        </w:rPr>
        <w:br w:type="page"/>
      </w:r>
    </w:p>
    <w:p w14:paraId="64FFAB63" w14:textId="197ED92F" w:rsidR="00C05DEE" w:rsidRPr="00C05DEE" w:rsidRDefault="00C05DEE" w:rsidP="00C05DEE">
      <w:pPr>
        <w:autoSpaceDE w:val="0"/>
        <w:autoSpaceDN w:val="0"/>
        <w:adjustRightInd w:val="0"/>
        <w:spacing w:after="0" w:line="276" w:lineRule="auto"/>
        <w:rPr>
          <w:rFonts w:cstheme="minorHAnsi"/>
          <w:lang w:val="nl-NL"/>
        </w:rPr>
      </w:pPr>
      <w:r w:rsidRPr="00C05DEE">
        <w:rPr>
          <w:rFonts w:cstheme="minorHAnsi"/>
          <w:lang w:val="nl-NL"/>
        </w:rPr>
        <w:lastRenderedPageBreak/>
        <w:t>Bijlage 1 Verschuivende rolopvatting van de toezichthouder bij Zorggroep De Vechtstreek</w:t>
      </w:r>
    </w:p>
    <w:p w14:paraId="3F5ED76C" w14:textId="77777777" w:rsidR="00C05DEE" w:rsidRDefault="00C05DEE" w:rsidP="00C05DEE">
      <w:pPr>
        <w:autoSpaceDE w:val="0"/>
        <w:autoSpaceDN w:val="0"/>
        <w:adjustRightInd w:val="0"/>
        <w:spacing w:after="0" w:line="276" w:lineRule="auto"/>
        <w:rPr>
          <w:rFonts w:cstheme="minorHAnsi"/>
          <w:color w:val="4472C4" w:themeColor="accent1"/>
          <w:lang w:val="nl-NL"/>
        </w:rPr>
      </w:pPr>
    </w:p>
    <w:p w14:paraId="347B17A3" w14:textId="77777777" w:rsidR="00C05DEE" w:rsidRDefault="00C05DEE" w:rsidP="00C05DEE">
      <w:pPr>
        <w:autoSpaceDE w:val="0"/>
        <w:autoSpaceDN w:val="0"/>
        <w:adjustRightInd w:val="0"/>
        <w:spacing w:after="0" w:line="276" w:lineRule="auto"/>
        <w:rPr>
          <w:rFonts w:cstheme="minorHAnsi"/>
          <w:color w:val="4472C4" w:themeColor="accent1"/>
          <w:lang w:val="nl-NL"/>
        </w:rPr>
      </w:pPr>
      <w:r w:rsidRPr="00540687">
        <w:rPr>
          <w:rFonts w:cstheme="minorHAnsi"/>
          <w:noProof/>
          <w:color w:val="4472C4" w:themeColor="accent1"/>
          <w:lang w:val="nl-NL"/>
        </w:rPr>
        <w:drawing>
          <wp:inline distT="0" distB="0" distL="0" distR="0" wp14:anchorId="0CF0C664" wp14:editId="0BF79FD5">
            <wp:extent cx="5972810" cy="3618230"/>
            <wp:effectExtent l="0" t="0" r="889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2810" cy="3618230"/>
                    </a:xfrm>
                    <a:prstGeom prst="rect">
                      <a:avLst/>
                    </a:prstGeom>
                  </pic:spPr>
                </pic:pic>
              </a:graphicData>
            </a:graphic>
          </wp:inline>
        </w:drawing>
      </w:r>
    </w:p>
    <w:p w14:paraId="7146940A" w14:textId="77777777" w:rsidR="00C05DEE" w:rsidRDefault="00C05DEE" w:rsidP="00C05DEE">
      <w:pPr>
        <w:rPr>
          <w:rFonts w:cstheme="minorHAnsi"/>
          <w:lang w:val="nl-NL"/>
        </w:rPr>
      </w:pPr>
    </w:p>
    <w:p w14:paraId="3BAA3CF1" w14:textId="77777777" w:rsidR="00C05DEE" w:rsidRPr="00540687" w:rsidRDefault="00C05DEE" w:rsidP="00C05DEE">
      <w:pPr>
        <w:rPr>
          <w:rFonts w:cstheme="minorHAnsi"/>
          <w:lang w:val="nl-NL"/>
        </w:rPr>
      </w:pPr>
      <w:r>
        <w:rPr>
          <w:rFonts w:cstheme="minorHAnsi"/>
          <w:lang w:val="nl-NL"/>
        </w:rPr>
        <w:t xml:space="preserve">Bron: Bas </w:t>
      </w:r>
      <w:proofErr w:type="spellStart"/>
      <w:r>
        <w:rPr>
          <w:rFonts w:cstheme="minorHAnsi"/>
          <w:lang w:val="nl-NL"/>
        </w:rPr>
        <w:t>Baanders</w:t>
      </w:r>
      <w:proofErr w:type="spellEnd"/>
      <w:r>
        <w:rPr>
          <w:rFonts w:cstheme="minorHAnsi"/>
          <w:lang w:val="nl-NL"/>
        </w:rPr>
        <w:t xml:space="preserve"> &amp; Ton van Zonneveld; Atlas van het Toezicht (2017); NVTZ &amp; Nationaal Register</w:t>
      </w:r>
    </w:p>
    <w:p w14:paraId="3A3C15C2" w14:textId="77777777" w:rsidR="00C05DEE" w:rsidRPr="00C05DEE" w:rsidRDefault="00C05DEE">
      <w:pPr>
        <w:rPr>
          <w:lang w:val="nl-NL"/>
        </w:rPr>
      </w:pPr>
    </w:p>
    <w:sectPr w:rsidR="00C05DEE" w:rsidRPr="00C05DEE">
      <w:headerReference w:type="default"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BAC1" w14:textId="77777777" w:rsidR="007112B3" w:rsidRDefault="007112B3" w:rsidP="00C05DEE">
      <w:pPr>
        <w:spacing w:after="0" w:line="240" w:lineRule="auto"/>
      </w:pPr>
      <w:r>
        <w:separator/>
      </w:r>
    </w:p>
  </w:endnote>
  <w:endnote w:type="continuationSeparator" w:id="0">
    <w:p w14:paraId="40C50377" w14:textId="77777777" w:rsidR="007112B3" w:rsidRDefault="007112B3" w:rsidP="00C0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518742"/>
      <w:docPartObj>
        <w:docPartGallery w:val="Page Numbers (Bottom of Page)"/>
        <w:docPartUnique/>
      </w:docPartObj>
    </w:sdtPr>
    <w:sdtEndPr/>
    <w:sdtContent>
      <w:p w14:paraId="34DA575A" w14:textId="74D2A0F3" w:rsidR="00EA4671" w:rsidRDefault="00EA4671">
        <w:pPr>
          <w:pStyle w:val="Voettekst"/>
          <w:jc w:val="right"/>
        </w:pPr>
        <w:r>
          <w:fldChar w:fldCharType="begin"/>
        </w:r>
        <w:r>
          <w:instrText>PAGE   \* MERGEFORMAT</w:instrText>
        </w:r>
        <w:r>
          <w:fldChar w:fldCharType="separate"/>
        </w:r>
        <w:r>
          <w:rPr>
            <w:lang w:val="nl-NL"/>
          </w:rPr>
          <w:t>2</w:t>
        </w:r>
        <w:r>
          <w:fldChar w:fldCharType="end"/>
        </w:r>
      </w:p>
    </w:sdtContent>
  </w:sdt>
  <w:p w14:paraId="7AADD731" w14:textId="77777777" w:rsidR="00EA4671" w:rsidRDefault="00EA46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663D" w14:textId="77777777" w:rsidR="007112B3" w:rsidRDefault="007112B3" w:rsidP="00C05DEE">
      <w:pPr>
        <w:spacing w:after="0" w:line="240" w:lineRule="auto"/>
      </w:pPr>
      <w:r>
        <w:separator/>
      </w:r>
    </w:p>
  </w:footnote>
  <w:footnote w:type="continuationSeparator" w:id="0">
    <w:p w14:paraId="3B1ABEB0" w14:textId="77777777" w:rsidR="007112B3" w:rsidRDefault="007112B3" w:rsidP="00C05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B61A" w14:textId="1059EFFD" w:rsidR="00537B53" w:rsidRPr="00537B53" w:rsidRDefault="00771000">
    <w:pPr>
      <w:pStyle w:val="Koptekst"/>
      <w:rPr>
        <w:lang w:val="nl-NL"/>
      </w:rPr>
    </w:pPr>
    <w:r w:rsidRPr="00537B53">
      <w:rPr>
        <w:lang w:val="nl-NL"/>
      </w:rPr>
      <w:t>Toezichtvisie Raad van Toezicht Z</w:t>
    </w:r>
    <w:r>
      <w:rPr>
        <w:lang w:val="nl-NL"/>
      </w:rPr>
      <w:t>orggroep De Vechtstreek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72FD4"/>
    <w:multiLevelType w:val="hybridMultilevel"/>
    <w:tmpl w:val="1BB2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B47C6A"/>
    <w:multiLevelType w:val="hybridMultilevel"/>
    <w:tmpl w:val="9F56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C05FC7"/>
    <w:multiLevelType w:val="hybridMultilevel"/>
    <w:tmpl w:val="3A40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3B2CBD"/>
    <w:multiLevelType w:val="multilevel"/>
    <w:tmpl w:val="B4162090"/>
    <w:lvl w:ilvl="0">
      <w:start w:val="1"/>
      <w:numFmt w:val="decimal"/>
      <w:lvlText w:val="%1."/>
      <w:lvlJc w:val="left"/>
      <w:pPr>
        <w:ind w:left="360" w:hanging="360"/>
      </w:pPr>
      <w:rPr>
        <w:rFonts w:hint="default"/>
        <w:sz w:val="26"/>
        <w:szCs w:val="26"/>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BA7290D"/>
    <w:multiLevelType w:val="hybridMultilevel"/>
    <w:tmpl w:val="A54E1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EE"/>
    <w:rsid w:val="000146BF"/>
    <w:rsid w:val="0004316D"/>
    <w:rsid w:val="00117C47"/>
    <w:rsid w:val="00200576"/>
    <w:rsid w:val="00260442"/>
    <w:rsid w:val="007112B3"/>
    <w:rsid w:val="00771000"/>
    <w:rsid w:val="008F0CF7"/>
    <w:rsid w:val="00926270"/>
    <w:rsid w:val="00C05DEE"/>
    <w:rsid w:val="00C17E12"/>
    <w:rsid w:val="00C50688"/>
    <w:rsid w:val="00CC4D9C"/>
    <w:rsid w:val="00D83ACC"/>
    <w:rsid w:val="00EA4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8B53"/>
  <w15:chartTrackingRefBased/>
  <w15:docId w15:val="{F9EC7569-1CBC-4677-9923-3E1E639A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5D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5DEE"/>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C05DEE"/>
  </w:style>
  <w:style w:type="paragraph" w:customStyle="1" w:styleId="Default">
    <w:name w:val="Default"/>
    <w:rsid w:val="00C05DEE"/>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C05DEE"/>
    <w:pPr>
      <w:ind w:left="720"/>
      <w:contextualSpacing/>
    </w:pPr>
  </w:style>
  <w:style w:type="character" w:styleId="Verwijzingopmerking">
    <w:name w:val="annotation reference"/>
    <w:basedOn w:val="Standaardalinea-lettertype"/>
    <w:uiPriority w:val="99"/>
    <w:semiHidden/>
    <w:unhideWhenUsed/>
    <w:rsid w:val="00C05DEE"/>
    <w:rPr>
      <w:sz w:val="16"/>
      <w:szCs w:val="16"/>
    </w:rPr>
  </w:style>
  <w:style w:type="paragraph" w:styleId="Tekstopmerking">
    <w:name w:val="annotation text"/>
    <w:basedOn w:val="Standaard"/>
    <w:link w:val="TekstopmerkingChar"/>
    <w:uiPriority w:val="99"/>
    <w:semiHidden/>
    <w:unhideWhenUsed/>
    <w:rsid w:val="00C05DE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05DEE"/>
    <w:rPr>
      <w:sz w:val="20"/>
      <w:szCs w:val="20"/>
    </w:rPr>
  </w:style>
  <w:style w:type="paragraph" w:styleId="Voettekst">
    <w:name w:val="footer"/>
    <w:basedOn w:val="Standaard"/>
    <w:link w:val="VoettekstChar"/>
    <w:uiPriority w:val="99"/>
    <w:unhideWhenUsed/>
    <w:rsid w:val="00C05DEE"/>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C05DEE"/>
  </w:style>
  <w:style w:type="character" w:styleId="Hyperlink">
    <w:name w:val="Hyperlink"/>
    <w:basedOn w:val="Standaardalinea-lettertype"/>
    <w:uiPriority w:val="99"/>
    <w:unhideWhenUsed/>
    <w:rsid w:val="00CC4D9C"/>
    <w:rPr>
      <w:color w:val="0563C1" w:themeColor="hyperlink"/>
      <w:u w:val="single"/>
    </w:rPr>
  </w:style>
  <w:style w:type="character" w:styleId="Onopgelostemelding">
    <w:name w:val="Unresolved Mention"/>
    <w:basedOn w:val="Standaardalinea-lettertype"/>
    <w:uiPriority w:val="99"/>
    <w:semiHidden/>
    <w:unhideWhenUsed/>
    <w:rsid w:val="00CC4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overnancecodezorg.nl/wp-content/uploads/2016/11/Governancecode-Zorg-201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1221</Words>
  <Characters>6962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Dikken, J.</dc:creator>
  <cp:keywords/>
  <dc:description/>
  <cp:lastModifiedBy>Jeroen Dikken</cp:lastModifiedBy>
  <cp:revision>5</cp:revision>
  <dcterms:created xsi:type="dcterms:W3CDTF">2021-08-24T11:35:00Z</dcterms:created>
  <dcterms:modified xsi:type="dcterms:W3CDTF">2021-09-01T11:52:00Z</dcterms:modified>
</cp:coreProperties>
</file>